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B7EB" w14:textId="77777777" w:rsidR="00856F1F" w:rsidRPr="00A234F1" w:rsidRDefault="00A234F1" w:rsidP="001530E0">
      <w:pPr>
        <w:jc w:val="both"/>
        <w:rPr>
          <w:rFonts w:ascii="Arial" w:hAnsi="Arial" w:cs="Arial"/>
          <w:sz w:val="28"/>
          <w:szCs w:val="28"/>
          <w:lang w:val="en-US"/>
        </w:rPr>
      </w:pPr>
      <w:r>
        <w:rPr>
          <w:rFonts w:ascii="Arial" w:hAnsi="Arial" w:cs="Arial"/>
          <w:noProof/>
          <w:sz w:val="28"/>
          <w:szCs w:val="28"/>
          <w:lang w:eastAsia="es-ES"/>
        </w:rPr>
        <w:drawing>
          <wp:inline distT="0" distB="0" distL="0" distR="0" wp14:anchorId="779797CA" wp14:editId="0DA70923">
            <wp:extent cx="2505075" cy="1340679"/>
            <wp:effectExtent l="0" t="0" r="0" b="0"/>
            <wp:docPr id="1" name="Imagen 1" descr="D:\FIHAV\Escritorio\FIHAV\IMÁGEN FIHAV 2022\IMG-2022030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HAV\Escritorio\FIHAV\IMÁGEN FIHAV 2022\IMG-20220301-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588" cy="1340954"/>
                    </a:xfrm>
                    <a:prstGeom prst="rect">
                      <a:avLst/>
                    </a:prstGeom>
                    <a:noFill/>
                    <a:ln>
                      <a:noFill/>
                    </a:ln>
                  </pic:spPr>
                </pic:pic>
              </a:graphicData>
            </a:graphic>
          </wp:inline>
        </w:drawing>
      </w:r>
    </w:p>
    <w:p w14:paraId="498D7761" w14:textId="77777777" w:rsidR="001530E0" w:rsidRPr="001530E0" w:rsidRDefault="001530E0" w:rsidP="001530E0">
      <w:pPr>
        <w:jc w:val="both"/>
        <w:rPr>
          <w:rFonts w:ascii="Arial" w:hAnsi="Arial" w:cs="Arial"/>
          <w:lang w:val="en-US"/>
        </w:rPr>
      </w:pPr>
      <w:r w:rsidRPr="001530E0">
        <w:rPr>
          <w:rFonts w:ascii="Arial" w:hAnsi="Arial" w:cs="Arial"/>
          <w:lang w:val="en-US"/>
        </w:rPr>
        <w:t>Ladies and Gentlemen,</w:t>
      </w:r>
    </w:p>
    <w:p w14:paraId="5329A93E" w14:textId="77777777" w:rsidR="001530E0" w:rsidRPr="001530E0" w:rsidRDefault="001530E0" w:rsidP="001530E0">
      <w:pPr>
        <w:jc w:val="both"/>
        <w:rPr>
          <w:rFonts w:ascii="Arial" w:hAnsi="Arial" w:cs="Arial"/>
          <w:lang w:val="en-US"/>
        </w:rPr>
      </w:pPr>
      <w:r w:rsidRPr="001530E0">
        <w:rPr>
          <w:rFonts w:ascii="Arial" w:hAnsi="Arial" w:cs="Arial"/>
          <w:lang w:val="en-US"/>
        </w:rPr>
        <w:t>The Organizing Committee of the Havana International Fair, FIHAV, is pleased to invite you to participate in its XXXVIII Edition, which will be held from November 14 to 18, 2022, at the EXPOCUBA fairgrounds.</w:t>
      </w:r>
    </w:p>
    <w:p w14:paraId="004E83AC"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FIHAV is the most important general commercial exchange in Cuba and the Caribbean, and one of the most representatives in Latin America.</w:t>
      </w:r>
    </w:p>
    <w:p w14:paraId="5F1E1049"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The Havana International Fair has been held since 1983, resulting in an excellent business platform for new companies in the market and for those already established. Its magnitude and importance are given by being a space with the most complete national commercial sample.</w:t>
      </w:r>
    </w:p>
    <w:p w14:paraId="1F63A035"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In the years 2020 and 2021 it was not possible to celebrate this traditional event due to the health situation created by the COVID-19 pandemic in Cuba and the world. Today, the situation is different. Thanks to our scientists and the integrity of our health system and personnel, the control of the pandemic in Cuba is a real prospect.</w:t>
      </w:r>
    </w:p>
    <w:p w14:paraId="4C05D164"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Despite the economic, commercial and financial blockade of the United States government against our country, intensified in times of pandemic, we have, as always, the confidence of businessmen from all over the world in the Cuban market, for which we hope a wide participation in this new edition of the Fair.</w:t>
      </w:r>
    </w:p>
    <w:p w14:paraId="163ED5C1"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Exhibitors, businessmen and technicians from all sectors of the Cuban economy will converge at the Fair's headquarters for five days; and a wide and varied international commercial sample. It will be a suitable space for the development of business meetings, business rounds, seminars and conferences, among other activities.</w:t>
      </w:r>
    </w:p>
    <w:p w14:paraId="039AFA39"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Within the framework of FIHAV 2022, we will celebrate the V Investment Forum which, judging by its previous editions, will be an excellent opportunity to hold bilateral meetings between Cuban and foreign businessmen, potential foreign investors; as well as, to continue sharing ideas and exchanging on the challenges that lie ahead in terms of attracting investment.</w:t>
      </w:r>
    </w:p>
    <w:p w14:paraId="6B7E1D85"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Activities to promote Cuban exportable funds will also be carried out, which will include the productions of non-state forms of management present at the event. As usual at the Fair, there will be various business forums, and the delegations of each country will be able to celebrate National Days in their pavilions.</w:t>
      </w:r>
    </w:p>
    <w:p w14:paraId="603F55B9"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In the same way, a virtual business forum will be held again, which will allow interaction with businessmen who do not travel to Cuba on this occasion.</w:t>
      </w:r>
    </w:p>
    <w:p w14:paraId="78C89550"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At FIHAV we guarantee interesting and fruitful work sessions, as well as unforgettable moments during your stay in Cuba.</w:t>
      </w:r>
    </w:p>
    <w:p w14:paraId="4215089C" w14:textId="77777777" w:rsidR="001530E0" w:rsidRPr="001530E0" w:rsidRDefault="001530E0" w:rsidP="001530E0">
      <w:pPr>
        <w:spacing w:line="240" w:lineRule="auto"/>
        <w:jc w:val="both"/>
        <w:rPr>
          <w:rFonts w:ascii="Arial" w:hAnsi="Arial" w:cs="Arial"/>
          <w:lang w:val="en-US"/>
        </w:rPr>
      </w:pPr>
      <w:r w:rsidRPr="001530E0">
        <w:rPr>
          <w:rFonts w:ascii="Arial" w:hAnsi="Arial" w:cs="Arial"/>
          <w:lang w:val="en-US"/>
        </w:rPr>
        <w:t>We are waiting for you at the International Fair of Havana.</w:t>
      </w:r>
    </w:p>
    <w:p w14:paraId="3BF82DE7" w14:textId="77777777" w:rsidR="001530E0" w:rsidRPr="001530E0" w:rsidRDefault="001530E0" w:rsidP="001530E0">
      <w:pPr>
        <w:spacing w:line="240" w:lineRule="auto"/>
        <w:jc w:val="both"/>
        <w:rPr>
          <w:rFonts w:ascii="Arial" w:hAnsi="Arial" w:cs="Arial"/>
          <w:lang w:val="en-US"/>
        </w:rPr>
      </w:pPr>
    </w:p>
    <w:p w14:paraId="3B05B99B" w14:textId="77777777" w:rsidR="001530E0" w:rsidRPr="001530E0" w:rsidRDefault="001530E0" w:rsidP="001530E0">
      <w:pPr>
        <w:pStyle w:val="Eivli"/>
        <w:rPr>
          <w:rFonts w:ascii="Arial" w:hAnsi="Arial" w:cs="Arial"/>
          <w:lang w:val="en-US"/>
        </w:rPr>
      </w:pPr>
      <w:r w:rsidRPr="001530E0">
        <w:rPr>
          <w:rFonts w:ascii="Arial" w:hAnsi="Arial" w:cs="Arial"/>
          <w:lang w:val="en-US"/>
        </w:rPr>
        <w:t>RODRIGO MALMIERCA DIAZ</w:t>
      </w:r>
    </w:p>
    <w:p w14:paraId="65AE3C1C" w14:textId="77777777" w:rsidR="001530E0" w:rsidRPr="001530E0" w:rsidRDefault="001530E0" w:rsidP="001530E0">
      <w:pPr>
        <w:pStyle w:val="Eivli"/>
        <w:rPr>
          <w:rFonts w:ascii="Arial" w:hAnsi="Arial" w:cs="Arial"/>
          <w:lang w:val="en-US"/>
        </w:rPr>
      </w:pPr>
      <w:r w:rsidRPr="001530E0">
        <w:rPr>
          <w:rFonts w:ascii="Arial" w:hAnsi="Arial" w:cs="Arial"/>
          <w:lang w:val="en-US"/>
        </w:rPr>
        <w:t>Minister of Foreign Trade and Foreign Investment</w:t>
      </w:r>
    </w:p>
    <w:p w14:paraId="6844DEFA" w14:textId="77777777" w:rsidR="00856F1F" w:rsidRDefault="001530E0" w:rsidP="00A234F1">
      <w:pPr>
        <w:pStyle w:val="Eivli"/>
        <w:rPr>
          <w:rFonts w:ascii="Arial" w:hAnsi="Arial" w:cs="Arial"/>
          <w:lang w:val="en-US"/>
        </w:rPr>
      </w:pPr>
      <w:r w:rsidRPr="001530E0">
        <w:rPr>
          <w:rFonts w:ascii="Arial" w:hAnsi="Arial" w:cs="Arial"/>
          <w:lang w:val="en-US"/>
        </w:rPr>
        <w:t>President of the FIHAV Organizing Committee</w:t>
      </w:r>
    </w:p>
    <w:p w14:paraId="352B10BC" w14:textId="77777777" w:rsidR="00A234F1" w:rsidRPr="00A234F1" w:rsidRDefault="00A234F1" w:rsidP="00A234F1">
      <w:pPr>
        <w:pStyle w:val="Eivli"/>
        <w:rPr>
          <w:rFonts w:ascii="Arial" w:hAnsi="Arial" w:cs="Arial"/>
          <w:lang w:val="en-US"/>
        </w:rPr>
      </w:pPr>
    </w:p>
    <w:p w14:paraId="502DD60F" w14:textId="77777777" w:rsidR="000633D3" w:rsidRPr="000633D3" w:rsidRDefault="001B5CE4" w:rsidP="000633D3">
      <w:pPr>
        <w:pStyle w:val="Eivli"/>
        <w:jc w:val="center"/>
        <w:rPr>
          <w:rFonts w:ascii="Arial Black" w:hAnsi="Arial Black"/>
          <w:sz w:val="28"/>
          <w:szCs w:val="28"/>
          <w:lang w:val="en-US"/>
        </w:rPr>
      </w:pPr>
      <w:r w:rsidRPr="000633D3">
        <w:rPr>
          <w:rFonts w:ascii="Arial Black" w:hAnsi="Arial Black"/>
          <w:sz w:val="28"/>
          <w:szCs w:val="28"/>
          <w:lang w:val="en-US"/>
        </w:rPr>
        <w:lastRenderedPageBreak/>
        <w:t>GENERAL INFORMATION</w:t>
      </w:r>
    </w:p>
    <w:p w14:paraId="0979EE85" w14:textId="77777777" w:rsidR="00BB28C7" w:rsidRPr="00B24D3C" w:rsidRDefault="00BB28C7" w:rsidP="000633D3">
      <w:pPr>
        <w:pStyle w:val="Eivli"/>
        <w:jc w:val="center"/>
        <w:rPr>
          <w:sz w:val="26"/>
          <w:szCs w:val="26"/>
          <w:lang w:val="en-US"/>
        </w:rPr>
      </w:pPr>
      <w:r w:rsidRPr="00B24D3C">
        <w:rPr>
          <w:rStyle w:val="tlid-translation"/>
          <w:rFonts w:ascii="Arial Black" w:hAnsi="Arial Black"/>
          <w:sz w:val="26"/>
          <w:szCs w:val="26"/>
          <w:lang w:val="en"/>
        </w:rPr>
        <w:t>XXXVIII INTERNATI</w:t>
      </w:r>
      <w:r w:rsidR="00F036DB" w:rsidRPr="00B24D3C">
        <w:rPr>
          <w:rStyle w:val="tlid-translation"/>
          <w:rFonts w:ascii="Arial Black" w:hAnsi="Arial Black"/>
          <w:sz w:val="26"/>
          <w:szCs w:val="26"/>
          <w:lang w:val="en"/>
        </w:rPr>
        <w:t>ONAL FAIR OF HAVANA - FIHAV 2022</w:t>
      </w:r>
    </w:p>
    <w:p w14:paraId="25C01B77" w14:textId="77777777" w:rsidR="000633D3" w:rsidRDefault="000633D3" w:rsidP="0022146C">
      <w:pPr>
        <w:pStyle w:val="Eivli"/>
        <w:rPr>
          <w:rFonts w:ascii="Arial Black" w:hAnsi="Arial Black" w:cs="Arial"/>
          <w:b/>
          <w:lang w:val="en-US" w:eastAsia="es-ES"/>
        </w:rPr>
      </w:pPr>
    </w:p>
    <w:p w14:paraId="55EA7214" w14:textId="77777777" w:rsidR="001B5CE4" w:rsidRPr="0022146C" w:rsidRDefault="001B5CE4" w:rsidP="0022146C">
      <w:pPr>
        <w:pStyle w:val="Eivli"/>
        <w:rPr>
          <w:rFonts w:ascii="Arial" w:hAnsi="Arial" w:cs="Arial"/>
          <w:b/>
          <w:lang w:val="en-US" w:eastAsia="es-ES"/>
        </w:rPr>
      </w:pPr>
      <w:r w:rsidRPr="00BB28C7">
        <w:rPr>
          <w:rFonts w:ascii="Arial Black" w:hAnsi="Arial Black" w:cs="Arial"/>
          <w:b/>
          <w:lang w:val="en-US" w:eastAsia="es-ES"/>
        </w:rPr>
        <w:t>DATE</w:t>
      </w:r>
      <w:r w:rsidRPr="00BB28C7">
        <w:rPr>
          <w:rFonts w:ascii="Arial" w:hAnsi="Arial" w:cs="Arial"/>
          <w:b/>
          <w:lang w:val="en-US" w:eastAsia="es-ES"/>
        </w:rPr>
        <w:t>:</w:t>
      </w:r>
      <w:r w:rsidRPr="0022146C">
        <w:rPr>
          <w:rFonts w:ascii="Arial" w:hAnsi="Arial" w:cs="Arial"/>
          <w:b/>
          <w:lang w:val="en-US" w:eastAsia="es-ES"/>
        </w:rPr>
        <w:t xml:space="preserve"> </w:t>
      </w:r>
      <w:r w:rsidR="00F036DB" w:rsidRPr="00F036DB">
        <w:rPr>
          <w:rStyle w:val="jlqj4b"/>
          <w:rFonts w:ascii="Arial" w:hAnsi="Arial" w:cs="Arial"/>
          <w:b/>
          <w:lang w:val="en"/>
        </w:rPr>
        <w:t>1</w:t>
      </w:r>
      <w:r w:rsidR="00F8648E">
        <w:rPr>
          <w:rStyle w:val="jlqj4b"/>
          <w:rFonts w:ascii="Arial" w:hAnsi="Arial" w:cs="Arial"/>
          <w:b/>
          <w:lang w:val="en"/>
        </w:rPr>
        <w:t>4</w:t>
      </w:r>
      <w:r w:rsidR="00F036DB" w:rsidRPr="00F036DB">
        <w:rPr>
          <w:rStyle w:val="jlqj4b"/>
          <w:rFonts w:ascii="Arial" w:hAnsi="Arial" w:cs="Arial"/>
          <w:b/>
          <w:lang w:val="en"/>
        </w:rPr>
        <w:t xml:space="preserve"> to </w:t>
      </w:r>
      <w:r w:rsidR="00F8648E">
        <w:rPr>
          <w:rStyle w:val="jlqj4b"/>
          <w:rFonts w:ascii="Arial" w:hAnsi="Arial" w:cs="Arial"/>
          <w:b/>
          <w:lang w:val="en"/>
        </w:rPr>
        <w:t>18 November</w:t>
      </w:r>
      <w:r w:rsidRPr="0022146C">
        <w:rPr>
          <w:rFonts w:ascii="Arial" w:hAnsi="Arial" w:cs="Arial"/>
          <w:b/>
          <w:lang w:val="en-US" w:eastAsia="es-ES"/>
        </w:rPr>
        <w:t>,</w:t>
      </w:r>
      <w:r w:rsidR="00F036DB">
        <w:rPr>
          <w:rFonts w:ascii="Arial" w:hAnsi="Arial" w:cs="Arial"/>
          <w:b/>
          <w:lang w:val="en-US" w:eastAsia="es-ES"/>
        </w:rPr>
        <w:t xml:space="preserve"> 2022</w:t>
      </w:r>
    </w:p>
    <w:p w14:paraId="1E275EE8" w14:textId="77777777" w:rsidR="001B5CE4" w:rsidRPr="0022146C" w:rsidRDefault="001B5CE4" w:rsidP="0022146C">
      <w:pPr>
        <w:pStyle w:val="Eivli"/>
        <w:rPr>
          <w:rFonts w:ascii="Arial" w:hAnsi="Arial" w:cs="Arial"/>
          <w:b/>
          <w:lang w:val="en-US" w:eastAsia="es-ES"/>
        </w:rPr>
      </w:pPr>
      <w:r w:rsidRPr="00BB28C7">
        <w:rPr>
          <w:rFonts w:ascii="Arial Black" w:hAnsi="Arial Black" w:cs="Arial"/>
          <w:b/>
          <w:lang w:val="en-US" w:eastAsia="es-ES"/>
        </w:rPr>
        <w:t>OPENING HOURS:</w:t>
      </w:r>
      <w:r w:rsidR="00355270">
        <w:rPr>
          <w:rFonts w:ascii="Arial" w:hAnsi="Arial" w:cs="Arial"/>
          <w:b/>
          <w:lang w:val="en-US" w:eastAsia="es-ES"/>
        </w:rPr>
        <w:t xml:space="preserve"> 10:00 – 17</w:t>
      </w:r>
      <w:r w:rsidR="00F036DB">
        <w:rPr>
          <w:rFonts w:ascii="Arial" w:hAnsi="Arial" w:cs="Arial"/>
          <w:b/>
          <w:lang w:val="en-US" w:eastAsia="es-ES"/>
        </w:rPr>
        <w:t>:00</w:t>
      </w:r>
    </w:p>
    <w:p w14:paraId="6770A480" w14:textId="77777777" w:rsidR="001B5CE4" w:rsidRPr="00816CAA" w:rsidRDefault="001B5CE4" w:rsidP="0022146C">
      <w:pPr>
        <w:pStyle w:val="Eivli"/>
        <w:rPr>
          <w:rFonts w:ascii="Arial" w:hAnsi="Arial" w:cs="Arial"/>
          <w:b/>
          <w:lang w:eastAsia="es-ES"/>
        </w:rPr>
      </w:pPr>
      <w:r w:rsidRPr="00816CAA">
        <w:rPr>
          <w:rFonts w:ascii="Arial Black" w:hAnsi="Arial Black" w:cs="Arial"/>
          <w:b/>
          <w:lang w:eastAsia="es-ES"/>
        </w:rPr>
        <w:t>VENUE:</w:t>
      </w:r>
      <w:r w:rsidRPr="00816CAA">
        <w:rPr>
          <w:rFonts w:ascii="Arial" w:hAnsi="Arial" w:cs="Arial"/>
          <w:b/>
          <w:lang w:eastAsia="es-ES"/>
        </w:rPr>
        <w:t xml:space="preserve"> </w:t>
      </w:r>
      <w:proofErr w:type="spellStart"/>
      <w:r w:rsidRPr="00816CAA">
        <w:rPr>
          <w:rFonts w:ascii="Arial" w:hAnsi="Arial" w:cs="Arial"/>
          <w:b/>
          <w:lang w:eastAsia="es-ES"/>
        </w:rPr>
        <w:t>Expocuba</w:t>
      </w:r>
      <w:proofErr w:type="spellEnd"/>
      <w:r w:rsidRPr="00816CAA">
        <w:rPr>
          <w:rFonts w:ascii="Arial" w:hAnsi="Arial" w:cs="Arial"/>
          <w:b/>
          <w:lang w:eastAsia="es-ES"/>
        </w:rPr>
        <w:t xml:space="preserve"> </w:t>
      </w:r>
      <w:proofErr w:type="spellStart"/>
      <w:r w:rsidRPr="00816CAA">
        <w:rPr>
          <w:rFonts w:ascii="Arial" w:hAnsi="Arial" w:cs="Arial"/>
          <w:b/>
          <w:lang w:eastAsia="es-ES"/>
        </w:rPr>
        <w:t>fairground</w:t>
      </w:r>
      <w:proofErr w:type="spellEnd"/>
      <w:r w:rsidRPr="00816CAA">
        <w:rPr>
          <w:rFonts w:ascii="Arial" w:hAnsi="Arial" w:cs="Arial"/>
          <w:b/>
          <w:lang w:eastAsia="es-ES"/>
        </w:rPr>
        <w:t xml:space="preserve"> (Carretera del Rocío Km 3½, Arroyo Naranjo)</w:t>
      </w:r>
    </w:p>
    <w:p w14:paraId="6763A182" w14:textId="77777777" w:rsidR="00A51F16" w:rsidRPr="00816CAA" w:rsidRDefault="00A51F16" w:rsidP="0022146C">
      <w:pPr>
        <w:pStyle w:val="Eivli"/>
        <w:rPr>
          <w:rFonts w:ascii="Arial" w:hAnsi="Arial" w:cs="Arial"/>
          <w:b/>
          <w:highlight w:val="lightGray"/>
          <w:lang w:eastAsia="es-ES"/>
        </w:rPr>
      </w:pPr>
    </w:p>
    <w:p w14:paraId="7437DE5A" w14:textId="77777777" w:rsidR="001B5CE4" w:rsidRPr="00BB28C7" w:rsidRDefault="001B5CE4" w:rsidP="00995785">
      <w:pPr>
        <w:autoSpaceDE w:val="0"/>
        <w:autoSpaceDN w:val="0"/>
        <w:adjustRightInd w:val="0"/>
        <w:spacing w:after="0"/>
        <w:rPr>
          <w:rFonts w:ascii="Arial Black" w:eastAsia="Times New Roman" w:hAnsi="Arial Black" w:cs="Arial"/>
          <w:bCs/>
          <w:lang w:val="en-US" w:eastAsia="es-ES"/>
        </w:rPr>
      </w:pPr>
      <w:r w:rsidRPr="00BB28C7">
        <w:rPr>
          <w:rFonts w:ascii="Arial Black" w:eastAsia="Times New Roman" w:hAnsi="Arial Black" w:cs="Arial"/>
          <w:b/>
          <w:bCs/>
          <w:lang w:val="en-US" w:eastAsia="es-ES"/>
        </w:rPr>
        <w:t>ORGANIZING COMMITTEE</w:t>
      </w:r>
    </w:p>
    <w:p w14:paraId="1E5A12A4"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Ministry of Foreign Trade and Investment</w:t>
      </w:r>
    </w:p>
    <w:p w14:paraId="0089DF72"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Chamber of Commerce of the Republic of Cuba</w:t>
      </w:r>
    </w:p>
    <w:p w14:paraId="444DBEED" w14:textId="77777777" w:rsidR="001B5CE4" w:rsidRPr="001B5CE4" w:rsidRDefault="001B5CE4" w:rsidP="00995785">
      <w:pPr>
        <w:numPr>
          <w:ilvl w:val="0"/>
          <w:numId w:val="1"/>
        </w:num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 xml:space="preserve">PALCO Business Group </w:t>
      </w:r>
    </w:p>
    <w:p w14:paraId="75A271DF" w14:textId="77777777" w:rsidR="00516772" w:rsidRPr="00432A96" w:rsidRDefault="00516772" w:rsidP="001B5CE4">
      <w:pPr>
        <w:autoSpaceDE w:val="0"/>
        <w:autoSpaceDN w:val="0"/>
        <w:adjustRightInd w:val="0"/>
        <w:spacing w:after="0" w:line="240" w:lineRule="auto"/>
        <w:rPr>
          <w:rFonts w:ascii="Arial" w:eastAsia="Times New Roman" w:hAnsi="Arial" w:cs="Arial"/>
          <w:b/>
          <w:highlight w:val="lightGray"/>
          <w:lang w:val="en-US" w:eastAsia="es-ES"/>
        </w:rPr>
      </w:pPr>
    </w:p>
    <w:p w14:paraId="73F77344" w14:textId="77777777" w:rsidR="001B5CE4" w:rsidRPr="003F6005" w:rsidRDefault="001B5CE4" w:rsidP="001B5CE4">
      <w:pPr>
        <w:autoSpaceDE w:val="0"/>
        <w:autoSpaceDN w:val="0"/>
        <w:adjustRightInd w:val="0"/>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EXHIBITOR’S PROFILE</w:t>
      </w:r>
      <w:r w:rsidRPr="00BB28C7">
        <w:rPr>
          <w:rFonts w:ascii="Arial Black" w:eastAsia="Times New Roman" w:hAnsi="Arial Black" w:cs="Arial"/>
          <w:b/>
          <w:sz w:val="24"/>
          <w:szCs w:val="24"/>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szCs w:val="24"/>
          <w:lang w:val="x-none" w:eastAsia="es-ES"/>
        </w:rPr>
        <w:t xml:space="preserve">FIHAV </w:t>
      </w:r>
      <w:r w:rsidRPr="009F5C98">
        <w:rPr>
          <w:rFonts w:ascii="Arial" w:eastAsia="Times New Roman" w:hAnsi="Arial" w:cs="Arial"/>
          <w:szCs w:val="24"/>
          <w:lang w:val="en-US" w:eastAsia="es-ES"/>
        </w:rPr>
        <w:t>is</w:t>
      </w:r>
      <w:r w:rsidRPr="001B5CE4">
        <w:rPr>
          <w:rFonts w:ascii="Arial" w:eastAsia="Times New Roman" w:hAnsi="Arial" w:cs="Arial"/>
          <w:szCs w:val="24"/>
          <w:lang w:val="x-none" w:eastAsia="es-ES"/>
        </w:rPr>
        <w:t xml:space="preserve"> a </w:t>
      </w:r>
      <w:r w:rsidRPr="009F5C98">
        <w:rPr>
          <w:rFonts w:ascii="Arial" w:eastAsia="Times New Roman" w:hAnsi="Arial" w:cs="Arial"/>
          <w:szCs w:val="24"/>
          <w:lang w:val="en-US" w:eastAsia="es-ES"/>
        </w:rPr>
        <w:t>multi</w:t>
      </w:r>
      <w:r w:rsidRPr="001B5CE4">
        <w:rPr>
          <w:rFonts w:ascii="Arial" w:eastAsia="Times New Roman" w:hAnsi="Arial" w:cs="Arial"/>
          <w:szCs w:val="24"/>
          <w:lang w:val="x-none" w:eastAsia="es-ES"/>
        </w:rPr>
        <w:t xml:space="preserve">-sector </w:t>
      </w:r>
      <w:r w:rsidRPr="009F5C98">
        <w:rPr>
          <w:rFonts w:ascii="Arial" w:eastAsia="Times New Roman" w:hAnsi="Arial" w:cs="Arial"/>
          <w:szCs w:val="24"/>
          <w:lang w:val="en-US" w:eastAsia="es-ES"/>
        </w:rPr>
        <w:t>trade</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fair</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with</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raw</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materials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foodstuffs</w:t>
      </w:r>
      <w:r w:rsidRPr="001B5CE4">
        <w:rPr>
          <w:rFonts w:ascii="Arial" w:eastAsia="Times New Roman" w:hAnsi="Arial" w:cs="Arial"/>
          <w:szCs w:val="24"/>
          <w:lang w:val="x-none" w:eastAsia="es-ES"/>
        </w:rPr>
        <w:t xml:space="preserve">, textiles, </w:t>
      </w:r>
      <w:r w:rsidRPr="009F5C98">
        <w:rPr>
          <w:rFonts w:ascii="Arial" w:eastAsia="Times New Roman" w:hAnsi="Arial" w:cs="Arial"/>
          <w:szCs w:val="24"/>
          <w:lang w:val="en-US" w:eastAsia="es-ES"/>
        </w:rPr>
        <w:t>consumer</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goods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machinery</w:t>
      </w:r>
      <w:r w:rsidRPr="001B5CE4">
        <w:rPr>
          <w:rFonts w:ascii="Arial" w:eastAsia="Times New Roman" w:hAnsi="Arial" w:cs="Arial"/>
          <w:szCs w:val="24"/>
          <w:lang w:val="x-none" w:eastAsia="es-ES"/>
        </w:rPr>
        <w:t xml:space="preserve"> and </w:t>
      </w:r>
      <w:r w:rsidRPr="009F5C98">
        <w:rPr>
          <w:rFonts w:ascii="Arial" w:eastAsia="Times New Roman" w:hAnsi="Arial" w:cs="Arial"/>
          <w:szCs w:val="24"/>
          <w:lang w:val="en-US" w:eastAsia="es-ES"/>
        </w:rPr>
        <w:t>equipment</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technology</w:t>
      </w:r>
      <w:r w:rsidRPr="001B5CE4">
        <w:rPr>
          <w:rFonts w:ascii="Arial" w:eastAsia="Times New Roman" w:hAnsi="Arial" w:cs="Arial"/>
          <w:szCs w:val="24"/>
          <w:lang w:val="x-none" w:eastAsia="es-ES"/>
        </w:rPr>
        <w:t xml:space="preserve"> and </w:t>
      </w:r>
      <w:r w:rsidRPr="009F5C98">
        <w:rPr>
          <w:rFonts w:ascii="Arial" w:eastAsia="Times New Roman" w:hAnsi="Arial" w:cs="Arial"/>
          <w:szCs w:val="24"/>
          <w:lang w:val="en-US" w:eastAsia="es-ES"/>
        </w:rPr>
        <w:t>services</w:t>
      </w:r>
      <w:r w:rsidRPr="001B5CE4">
        <w:rPr>
          <w:rFonts w:ascii="Arial" w:eastAsia="Times New Roman" w:hAnsi="Arial" w:cs="Arial"/>
          <w:szCs w:val="24"/>
          <w:lang w:val="x-none" w:eastAsia="es-ES"/>
        </w:rPr>
        <w:t xml:space="preserve"> as </w:t>
      </w:r>
      <w:r w:rsidRPr="009F5C98">
        <w:rPr>
          <w:rFonts w:ascii="Arial" w:eastAsia="Times New Roman" w:hAnsi="Arial" w:cs="Arial"/>
          <w:szCs w:val="24"/>
          <w:lang w:val="en-US" w:eastAsia="es-ES"/>
        </w:rPr>
        <w:t>its</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main</w:t>
      </w:r>
      <w:r w:rsidRPr="001B5CE4">
        <w:rPr>
          <w:rFonts w:ascii="Arial" w:eastAsia="Times New Roman" w:hAnsi="Arial" w:cs="Arial"/>
          <w:szCs w:val="24"/>
          <w:lang w:val="x-none" w:eastAsia="es-ES"/>
        </w:rPr>
        <w:t xml:space="preserve"> </w:t>
      </w:r>
      <w:r w:rsidRPr="009F5C98">
        <w:rPr>
          <w:rFonts w:ascii="Arial" w:eastAsia="Times New Roman" w:hAnsi="Arial" w:cs="Arial"/>
          <w:szCs w:val="24"/>
          <w:lang w:val="en-US" w:eastAsia="es-ES"/>
        </w:rPr>
        <w:t>areas</w:t>
      </w:r>
      <w:r w:rsidRPr="001B5CE4">
        <w:rPr>
          <w:rFonts w:ascii="Arial" w:eastAsia="Times New Roman" w:hAnsi="Arial" w:cs="Arial"/>
          <w:szCs w:val="24"/>
          <w:lang w:val="x-none" w:eastAsia="es-ES"/>
        </w:rPr>
        <w:t xml:space="preserve">. </w:t>
      </w:r>
    </w:p>
    <w:p w14:paraId="770DF042" w14:textId="77777777" w:rsidR="005E50FA" w:rsidRPr="001B5CE4" w:rsidRDefault="005E50FA" w:rsidP="005E50FA">
      <w:pPr>
        <w:autoSpaceDE w:val="0"/>
        <w:autoSpaceDN w:val="0"/>
        <w:adjustRightInd w:val="0"/>
        <w:spacing w:after="0" w:line="240" w:lineRule="auto"/>
        <w:rPr>
          <w:rFonts w:ascii="Arial" w:eastAsia="Times New Roman" w:hAnsi="Arial" w:cs="Arial"/>
          <w:szCs w:val="24"/>
          <w:lang w:val="en-US" w:eastAsia="es-ES"/>
        </w:rPr>
      </w:pPr>
      <w:r w:rsidRPr="001B5CE4">
        <w:rPr>
          <w:rFonts w:ascii="Arial" w:eastAsia="Times New Roman" w:hAnsi="Arial" w:cs="Arial"/>
          <w:szCs w:val="24"/>
          <w:lang w:val="en-US" w:eastAsia="es-ES"/>
        </w:rPr>
        <w:t>The participating enterprises are grouped by countries. Depending on the area required, they may   have part of a pavilion, an entire pavilion or several pavilions.</w:t>
      </w:r>
    </w:p>
    <w:p w14:paraId="6CC71E38" w14:textId="77777777" w:rsidR="00A51F16" w:rsidRPr="001B5CE4" w:rsidRDefault="00A51F16" w:rsidP="001B5CE4">
      <w:pPr>
        <w:spacing w:after="0" w:line="240" w:lineRule="auto"/>
        <w:rPr>
          <w:rFonts w:ascii="Arial" w:eastAsia="Times New Roman" w:hAnsi="Arial" w:cs="Arial"/>
          <w:szCs w:val="24"/>
          <w:lang w:val="en-US" w:eastAsia="es-ES"/>
        </w:rPr>
      </w:pPr>
    </w:p>
    <w:p w14:paraId="2DDF2921" w14:textId="77777777" w:rsidR="00A51F16" w:rsidRPr="00BB28C7" w:rsidRDefault="001B5CE4" w:rsidP="00432A96">
      <w:pPr>
        <w:keepNext/>
        <w:spacing w:after="0" w:line="240" w:lineRule="auto"/>
        <w:jc w:val="center"/>
        <w:outlineLvl w:val="2"/>
        <w:rPr>
          <w:rFonts w:ascii="Arial Black" w:eastAsia="Times New Roman" w:hAnsi="Arial Black" w:cs="Arial"/>
          <w:b/>
          <w:bCs/>
          <w:sz w:val="24"/>
          <w:szCs w:val="24"/>
          <w:lang w:eastAsia="es-ES"/>
        </w:rPr>
      </w:pPr>
      <w:r w:rsidRPr="00BB28C7">
        <w:rPr>
          <w:rFonts w:ascii="Arial Black" w:eastAsia="Times New Roman" w:hAnsi="Arial Black" w:cs="Arial"/>
          <w:b/>
          <w:bCs/>
          <w:sz w:val="24"/>
          <w:szCs w:val="24"/>
          <w:lang w:val="x-none" w:eastAsia="es-ES"/>
        </w:rPr>
        <w:t>G</w:t>
      </w:r>
      <w:r w:rsidRPr="00BB28C7">
        <w:rPr>
          <w:rFonts w:ascii="Arial Black" w:eastAsia="Times New Roman" w:hAnsi="Arial Black" w:cs="Arial"/>
          <w:b/>
          <w:bCs/>
          <w:sz w:val="24"/>
          <w:szCs w:val="24"/>
          <w:lang w:eastAsia="es-ES"/>
        </w:rPr>
        <w:t>ENERAL</w:t>
      </w:r>
      <w:r w:rsidRPr="00BB28C7">
        <w:rPr>
          <w:rFonts w:ascii="Arial Black" w:eastAsia="Times New Roman" w:hAnsi="Arial Black" w:cs="Arial"/>
          <w:b/>
          <w:bCs/>
          <w:sz w:val="24"/>
          <w:szCs w:val="24"/>
          <w:lang w:val="x-none" w:eastAsia="es-ES"/>
        </w:rPr>
        <w:t xml:space="preserve"> P</w:t>
      </w:r>
      <w:r w:rsidRPr="00BB28C7">
        <w:rPr>
          <w:rFonts w:ascii="Arial Black" w:eastAsia="Times New Roman" w:hAnsi="Arial Black" w:cs="Arial"/>
          <w:b/>
          <w:bCs/>
          <w:sz w:val="24"/>
          <w:szCs w:val="24"/>
          <w:lang w:eastAsia="es-ES"/>
        </w:rPr>
        <w:t>ROGRAM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6613"/>
      </w:tblGrid>
      <w:tr w:rsidR="001B5CE4" w:rsidRPr="00A234F1" w14:paraId="6B75EF94" w14:textId="77777777" w:rsidTr="00E55590">
        <w:tc>
          <w:tcPr>
            <w:tcW w:w="3026" w:type="dxa"/>
          </w:tcPr>
          <w:p w14:paraId="6539A849"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Style w:val="tlid-translation"/>
                <w:rFonts w:ascii="Arial" w:hAnsi="Arial" w:cs="Arial"/>
                <w:b/>
                <w:lang w:val="en-US"/>
              </w:rPr>
              <w:t>2</w:t>
            </w:r>
            <w:r w:rsidR="00CA6BCE">
              <w:rPr>
                <w:rStyle w:val="tlid-translation"/>
                <w:rFonts w:ascii="Arial" w:hAnsi="Arial" w:cs="Arial"/>
                <w:b/>
                <w:lang w:val="en-US"/>
              </w:rPr>
              <w:t xml:space="preserve"> to </w:t>
            </w:r>
            <w:r>
              <w:rPr>
                <w:rStyle w:val="tlid-translation"/>
                <w:rFonts w:ascii="Arial" w:hAnsi="Arial" w:cs="Arial"/>
                <w:b/>
                <w:lang w:val="en-US"/>
              </w:rPr>
              <w:t>13</w:t>
            </w:r>
            <w:r w:rsidR="0012193D">
              <w:rPr>
                <w:rStyle w:val="tlid-translation"/>
                <w:rFonts w:ascii="Arial" w:hAnsi="Arial" w:cs="Arial"/>
                <w:b/>
                <w:lang w:val="en-US"/>
              </w:rPr>
              <w:t xml:space="preserve"> </w:t>
            </w:r>
            <w:r>
              <w:rPr>
                <w:rStyle w:val="tlid-translation"/>
                <w:rFonts w:ascii="Arial" w:hAnsi="Arial" w:cs="Arial"/>
                <w:b/>
                <w:lang w:val="en-US"/>
              </w:rPr>
              <w:t>November</w:t>
            </w:r>
            <w:r w:rsidR="001B5CE4" w:rsidRPr="001B5CE4">
              <w:rPr>
                <w:rFonts w:ascii="Arial" w:eastAsia="Times New Roman" w:hAnsi="Arial" w:cs="Arial"/>
                <w:b/>
                <w:szCs w:val="24"/>
                <w:lang w:val="en-US" w:eastAsia="es-ES"/>
              </w:rPr>
              <w:t xml:space="preserve"> </w:t>
            </w:r>
          </w:p>
          <w:p w14:paraId="6FF9D56E" w14:textId="77777777" w:rsidR="001B5CE4" w:rsidRPr="001B5CE4" w:rsidRDefault="00564468"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9:00 a.m. -</w:t>
            </w:r>
            <w:r w:rsidR="001B5CE4" w:rsidRPr="001B5CE4">
              <w:rPr>
                <w:rFonts w:ascii="Arial" w:eastAsia="Times New Roman" w:hAnsi="Arial" w:cs="Arial"/>
                <w:szCs w:val="24"/>
                <w:lang w:val="en-US" w:eastAsia="es-ES"/>
              </w:rPr>
              <w:t xml:space="preserve"> 5:00 p.m.</w:t>
            </w:r>
          </w:p>
        </w:tc>
        <w:tc>
          <w:tcPr>
            <w:tcW w:w="6613" w:type="dxa"/>
          </w:tcPr>
          <w:p w14:paraId="5E7DBFCA"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193398B4" w14:textId="77777777" w:rsidR="00D17DE9"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Mounting of free design stands (accredited personnel with previous coordination with the Organizing Committee)</w:t>
            </w:r>
            <w:r w:rsidR="000633D3">
              <w:rPr>
                <w:rFonts w:ascii="Arial" w:eastAsia="Times New Roman" w:hAnsi="Arial" w:cs="Arial"/>
                <w:szCs w:val="24"/>
                <w:lang w:val="en-US" w:eastAsia="es-ES"/>
              </w:rPr>
              <w:t>.</w:t>
            </w:r>
            <w:r w:rsidR="00E85AE8" w:rsidRPr="001B5CE4">
              <w:rPr>
                <w:rFonts w:ascii="Arial" w:eastAsia="Times New Roman" w:hAnsi="Arial" w:cs="Arial"/>
                <w:szCs w:val="24"/>
                <w:lang w:val="en-US" w:eastAsia="es-ES"/>
              </w:rPr>
              <w:t xml:space="preserve"> </w:t>
            </w:r>
          </w:p>
        </w:tc>
      </w:tr>
      <w:tr w:rsidR="001B5CE4" w:rsidRPr="00A234F1" w14:paraId="0ADBCF41" w14:textId="77777777" w:rsidTr="00E55590">
        <w:tc>
          <w:tcPr>
            <w:tcW w:w="3026" w:type="dxa"/>
          </w:tcPr>
          <w:p w14:paraId="2674F7D4"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9</w:t>
            </w:r>
            <w:r w:rsidR="00CA6BCE">
              <w:rPr>
                <w:rFonts w:ascii="Arial" w:eastAsia="Times New Roman" w:hAnsi="Arial" w:cs="Arial"/>
                <w:b/>
                <w:szCs w:val="24"/>
                <w:lang w:val="en-US" w:eastAsia="es-ES"/>
              </w:rPr>
              <w:t xml:space="preserve"> to </w:t>
            </w:r>
            <w:r>
              <w:rPr>
                <w:rFonts w:ascii="Arial" w:eastAsia="Times New Roman" w:hAnsi="Arial" w:cs="Arial"/>
                <w:b/>
                <w:szCs w:val="24"/>
                <w:lang w:val="en-US" w:eastAsia="es-ES"/>
              </w:rPr>
              <w:t>13</w:t>
            </w:r>
            <w:r w:rsidR="0012193D">
              <w:rPr>
                <w:rFonts w:ascii="Arial" w:eastAsia="Times New Roman" w:hAnsi="Arial" w:cs="Arial"/>
                <w:b/>
                <w:szCs w:val="24"/>
                <w:lang w:val="en-US" w:eastAsia="es-ES"/>
              </w:rPr>
              <w:t xml:space="preserve"> </w:t>
            </w:r>
            <w:r>
              <w:rPr>
                <w:rFonts w:ascii="Arial" w:eastAsia="Times New Roman" w:hAnsi="Arial" w:cs="Arial"/>
                <w:b/>
                <w:szCs w:val="24"/>
                <w:lang w:val="en-US" w:eastAsia="es-ES"/>
              </w:rPr>
              <w:t>November</w:t>
            </w:r>
          </w:p>
          <w:p w14:paraId="70544B9E" w14:textId="77777777" w:rsidR="001B5CE4" w:rsidRPr="001B5CE4" w:rsidRDefault="00564468"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9:00 a.m. -</w:t>
            </w:r>
            <w:r w:rsidR="001B5CE4" w:rsidRPr="001B5CE4">
              <w:rPr>
                <w:rFonts w:ascii="Arial" w:eastAsia="Times New Roman" w:hAnsi="Arial" w:cs="Arial"/>
                <w:szCs w:val="24"/>
                <w:lang w:val="en-US" w:eastAsia="es-ES"/>
              </w:rPr>
              <w:t xml:space="preserve"> 5:00 p.m.</w:t>
            </w:r>
          </w:p>
        </w:tc>
        <w:tc>
          <w:tcPr>
            <w:tcW w:w="6613" w:type="dxa"/>
          </w:tcPr>
          <w:p w14:paraId="6CE5D0CD"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47883199"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Accreditation of exhibitors</w:t>
            </w:r>
            <w:r w:rsidR="000633D3">
              <w:rPr>
                <w:rFonts w:ascii="Arial" w:eastAsia="Times New Roman" w:hAnsi="Arial" w:cs="Arial"/>
                <w:szCs w:val="24"/>
                <w:lang w:val="en-US" w:eastAsia="es-ES"/>
              </w:rPr>
              <w:t>.</w:t>
            </w:r>
          </w:p>
          <w:p w14:paraId="4EE38E6D" w14:textId="77777777" w:rsidR="00D17DE9"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Mounting of modular stands</w:t>
            </w:r>
            <w:r w:rsidR="000633D3">
              <w:rPr>
                <w:rFonts w:ascii="Arial" w:eastAsia="Times New Roman" w:hAnsi="Arial" w:cs="Arial"/>
                <w:szCs w:val="24"/>
                <w:lang w:val="en-US" w:eastAsia="es-ES"/>
              </w:rPr>
              <w:t>.</w:t>
            </w:r>
            <w:r w:rsidRPr="001B5CE4">
              <w:rPr>
                <w:rFonts w:ascii="Arial" w:eastAsia="Times New Roman" w:hAnsi="Arial" w:cs="Arial"/>
                <w:szCs w:val="24"/>
                <w:lang w:val="en-US" w:eastAsia="es-ES"/>
              </w:rPr>
              <w:t xml:space="preserve"> </w:t>
            </w:r>
          </w:p>
        </w:tc>
      </w:tr>
      <w:tr w:rsidR="001B5CE4" w:rsidRPr="000633D3" w14:paraId="20EA6C86" w14:textId="77777777" w:rsidTr="00E55590">
        <w:tc>
          <w:tcPr>
            <w:tcW w:w="3026" w:type="dxa"/>
          </w:tcPr>
          <w:p w14:paraId="2DAABA6B" w14:textId="77777777" w:rsidR="001B5CE4" w:rsidRPr="00BB4A80" w:rsidRDefault="001B5CE4"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b/>
                <w:szCs w:val="24"/>
                <w:lang w:val="en-US" w:eastAsia="es-ES"/>
              </w:rPr>
              <w:t xml:space="preserve">Monday, </w:t>
            </w:r>
            <w:r w:rsidR="00F8648E">
              <w:rPr>
                <w:rFonts w:ascii="Arial" w:eastAsia="Times New Roman" w:hAnsi="Arial" w:cs="Arial"/>
                <w:b/>
                <w:szCs w:val="24"/>
                <w:lang w:val="en-US" w:eastAsia="es-ES"/>
              </w:rPr>
              <w:t xml:space="preserve">November </w:t>
            </w:r>
            <w:r w:rsidR="0012193D">
              <w:rPr>
                <w:rFonts w:ascii="Arial" w:eastAsia="Times New Roman" w:hAnsi="Arial" w:cs="Arial"/>
                <w:b/>
                <w:szCs w:val="24"/>
                <w:lang w:val="en-US" w:eastAsia="es-ES"/>
              </w:rPr>
              <w:t>1</w:t>
            </w:r>
            <w:r w:rsidR="00F8648E">
              <w:rPr>
                <w:rFonts w:ascii="Arial" w:eastAsia="Times New Roman" w:hAnsi="Arial" w:cs="Arial"/>
                <w:b/>
                <w:szCs w:val="24"/>
                <w:lang w:val="en-US" w:eastAsia="es-ES"/>
              </w:rPr>
              <w:t>4</w:t>
            </w:r>
          </w:p>
          <w:p w14:paraId="09BE717E" w14:textId="77777777" w:rsidR="001B5CE4" w:rsidRPr="00BB4A80" w:rsidRDefault="00BB4A80"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w:t>
            </w:r>
            <w:r w:rsidR="001B5CE4" w:rsidRPr="00BB4A80">
              <w:rPr>
                <w:rFonts w:ascii="Arial" w:eastAsia="Times New Roman" w:hAnsi="Arial" w:cs="Arial"/>
                <w:szCs w:val="24"/>
                <w:lang w:val="en-US" w:eastAsia="es-ES"/>
              </w:rPr>
              <w:t xml:space="preserve">:00 am. </w:t>
            </w:r>
          </w:p>
          <w:p w14:paraId="6A14A159" w14:textId="77777777" w:rsidR="001B5CE4" w:rsidRPr="00BB4A80" w:rsidRDefault="001B5CE4"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12:00</w:t>
            </w:r>
            <w:r w:rsidR="001530E0">
              <w:rPr>
                <w:rFonts w:ascii="Arial" w:eastAsia="Times New Roman" w:hAnsi="Arial" w:cs="Arial"/>
                <w:szCs w:val="24"/>
                <w:lang w:val="en-US" w:eastAsia="es-ES"/>
              </w:rPr>
              <w:t xml:space="preserve"> m</w:t>
            </w:r>
            <w:r w:rsidR="000633D3">
              <w:rPr>
                <w:rFonts w:ascii="Arial" w:eastAsia="Times New Roman" w:hAnsi="Arial" w:cs="Arial"/>
                <w:szCs w:val="24"/>
                <w:lang w:val="en-US" w:eastAsia="es-ES"/>
              </w:rPr>
              <w:t>.</w:t>
            </w:r>
            <w:r w:rsidR="00564468" w:rsidRPr="00BB4A80">
              <w:rPr>
                <w:rFonts w:ascii="Arial" w:eastAsia="Times New Roman" w:hAnsi="Arial" w:cs="Arial"/>
                <w:szCs w:val="24"/>
                <w:lang w:val="en-US" w:eastAsia="es-ES"/>
              </w:rPr>
              <w:t xml:space="preserve"> - </w:t>
            </w:r>
            <w:r w:rsidRPr="00BB4A80">
              <w:rPr>
                <w:rFonts w:ascii="Arial" w:eastAsia="Times New Roman" w:hAnsi="Arial" w:cs="Arial"/>
                <w:szCs w:val="24"/>
                <w:lang w:val="en-US" w:eastAsia="es-ES"/>
              </w:rPr>
              <w:t>5:00 p.m.</w:t>
            </w:r>
          </w:p>
        </w:tc>
        <w:tc>
          <w:tcPr>
            <w:tcW w:w="6613" w:type="dxa"/>
          </w:tcPr>
          <w:p w14:paraId="347EC47A" w14:textId="77777777" w:rsidR="00E55590" w:rsidRDefault="00D17DE9"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 xml:space="preserve">                                                                                         </w:t>
            </w:r>
          </w:p>
          <w:p w14:paraId="7E443A6F" w14:textId="77777777" w:rsidR="001B5CE4" w:rsidRPr="000633D3" w:rsidRDefault="001B5CE4" w:rsidP="00E85AE8">
            <w:pPr>
              <w:autoSpaceDE w:val="0"/>
              <w:autoSpaceDN w:val="0"/>
              <w:adjustRightInd w:val="0"/>
              <w:spacing w:after="0"/>
              <w:rPr>
                <w:rFonts w:ascii="Arial" w:eastAsia="Times New Roman" w:hAnsi="Arial" w:cs="Arial"/>
                <w:szCs w:val="24"/>
                <w:lang w:eastAsia="es-ES"/>
              </w:rPr>
            </w:pPr>
            <w:proofErr w:type="spellStart"/>
            <w:r w:rsidRPr="000633D3">
              <w:rPr>
                <w:rFonts w:ascii="Arial" w:eastAsia="Times New Roman" w:hAnsi="Arial" w:cs="Arial"/>
                <w:szCs w:val="24"/>
                <w:lang w:eastAsia="es-ES"/>
              </w:rPr>
              <w:t>Opening</w:t>
            </w:r>
            <w:proofErr w:type="spellEnd"/>
            <w:r w:rsidRPr="000633D3">
              <w:rPr>
                <w:rFonts w:ascii="Arial" w:eastAsia="Times New Roman" w:hAnsi="Arial" w:cs="Arial"/>
                <w:szCs w:val="24"/>
                <w:lang w:eastAsia="es-ES"/>
              </w:rPr>
              <w:t xml:space="preserve"> </w:t>
            </w:r>
            <w:proofErr w:type="spellStart"/>
            <w:r w:rsidR="00564468" w:rsidRPr="000633D3">
              <w:rPr>
                <w:rFonts w:ascii="Arial" w:eastAsia="Times New Roman" w:hAnsi="Arial" w:cs="Arial"/>
                <w:szCs w:val="24"/>
                <w:lang w:eastAsia="es-ES"/>
              </w:rPr>
              <w:t>C</w:t>
            </w:r>
            <w:r w:rsidRPr="000633D3">
              <w:rPr>
                <w:rFonts w:ascii="Arial" w:eastAsia="Times New Roman" w:hAnsi="Arial" w:cs="Arial"/>
                <w:szCs w:val="24"/>
                <w:lang w:eastAsia="es-ES"/>
              </w:rPr>
              <w:t>eremony</w:t>
            </w:r>
            <w:proofErr w:type="spellEnd"/>
            <w:r w:rsidR="000633D3" w:rsidRPr="000633D3">
              <w:rPr>
                <w:rFonts w:ascii="Arial" w:eastAsia="Times New Roman" w:hAnsi="Arial" w:cs="Arial"/>
                <w:szCs w:val="24"/>
                <w:lang w:eastAsia="es-ES"/>
              </w:rPr>
              <w:t xml:space="preserve">. </w:t>
            </w:r>
            <w:r w:rsidRPr="000633D3">
              <w:rPr>
                <w:rFonts w:ascii="Arial" w:eastAsia="Times New Roman" w:hAnsi="Arial" w:cs="Arial"/>
                <w:szCs w:val="24"/>
                <w:lang w:eastAsia="es-ES"/>
              </w:rPr>
              <w:t xml:space="preserve"> Plaza de las Banderas</w:t>
            </w:r>
            <w:r w:rsidR="000633D3" w:rsidRPr="000633D3">
              <w:rPr>
                <w:rFonts w:ascii="Arial" w:eastAsia="Times New Roman" w:hAnsi="Arial" w:cs="Arial"/>
                <w:szCs w:val="24"/>
                <w:lang w:eastAsia="es-ES"/>
              </w:rPr>
              <w:t>.</w:t>
            </w:r>
          </w:p>
          <w:p w14:paraId="1A82A46B" w14:textId="77777777" w:rsidR="00D17DE9" w:rsidRPr="000633D3" w:rsidRDefault="001B5CE4" w:rsidP="00E85AE8">
            <w:pPr>
              <w:spacing w:after="0"/>
              <w:rPr>
                <w:rFonts w:ascii="Arial" w:eastAsia="Times New Roman" w:hAnsi="Arial" w:cs="Arial"/>
                <w:szCs w:val="24"/>
                <w:lang w:val="en-US" w:eastAsia="es-ES"/>
              </w:rPr>
            </w:pPr>
            <w:r w:rsidRPr="000633D3">
              <w:rPr>
                <w:rFonts w:ascii="Arial" w:eastAsia="Times New Roman" w:hAnsi="Arial" w:cs="Arial"/>
                <w:szCs w:val="24"/>
                <w:lang w:val="en-US" w:eastAsia="es-ES"/>
              </w:rPr>
              <w:t xml:space="preserve">Professional </w:t>
            </w:r>
            <w:r w:rsidRPr="009F5C98">
              <w:rPr>
                <w:rFonts w:ascii="Arial" w:eastAsia="Times New Roman" w:hAnsi="Arial" w:cs="Arial"/>
                <w:szCs w:val="24"/>
                <w:lang w:val="en-US" w:eastAsia="es-ES"/>
              </w:rPr>
              <w:t>visits</w:t>
            </w:r>
            <w:r w:rsidR="000633D3">
              <w:rPr>
                <w:rFonts w:ascii="Arial" w:eastAsia="Times New Roman" w:hAnsi="Arial" w:cs="Arial"/>
                <w:szCs w:val="24"/>
                <w:lang w:val="en-US" w:eastAsia="es-ES"/>
              </w:rPr>
              <w:t>.</w:t>
            </w:r>
          </w:p>
        </w:tc>
      </w:tr>
      <w:tr w:rsidR="001B5CE4" w:rsidRPr="000633D3" w14:paraId="087A36DF" w14:textId="77777777" w:rsidTr="00E55590">
        <w:tc>
          <w:tcPr>
            <w:tcW w:w="3026" w:type="dxa"/>
          </w:tcPr>
          <w:p w14:paraId="5C520760" w14:textId="77777777" w:rsidR="001B5CE4" w:rsidRPr="00BB4A80" w:rsidRDefault="001B5CE4"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b/>
                <w:szCs w:val="24"/>
                <w:lang w:val="en-US" w:eastAsia="es-ES"/>
              </w:rPr>
              <w:t xml:space="preserve">Tuesday, </w:t>
            </w:r>
            <w:r w:rsidR="00F036DB">
              <w:rPr>
                <w:rFonts w:ascii="Arial" w:eastAsia="Times New Roman" w:hAnsi="Arial" w:cs="Arial"/>
                <w:b/>
                <w:szCs w:val="24"/>
                <w:lang w:val="en-US" w:eastAsia="es-ES"/>
              </w:rPr>
              <w:t>November 1</w:t>
            </w:r>
            <w:r w:rsidR="00F8648E">
              <w:rPr>
                <w:rFonts w:ascii="Arial" w:eastAsia="Times New Roman" w:hAnsi="Arial" w:cs="Arial"/>
                <w:b/>
                <w:szCs w:val="24"/>
                <w:lang w:val="en-US" w:eastAsia="es-ES"/>
              </w:rPr>
              <w:t>5</w:t>
            </w:r>
          </w:p>
          <w:p w14:paraId="51F1DEA4" w14:textId="77777777" w:rsidR="001D6C0E" w:rsidRDefault="00D17DE9"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10:00 a.m. -</w:t>
            </w:r>
            <w:r w:rsidR="001B5CE4" w:rsidRPr="00BB4A80">
              <w:rPr>
                <w:rFonts w:ascii="Arial" w:eastAsia="Times New Roman" w:hAnsi="Arial" w:cs="Arial"/>
                <w:szCs w:val="24"/>
                <w:lang w:val="en-US" w:eastAsia="es-ES"/>
              </w:rPr>
              <w:t xml:space="preserve"> 5:00 p.m.</w:t>
            </w:r>
            <w:r w:rsidR="00E85AE8" w:rsidRPr="00BB4A80">
              <w:rPr>
                <w:rFonts w:ascii="Arial" w:eastAsia="Times New Roman" w:hAnsi="Arial" w:cs="Arial"/>
                <w:szCs w:val="24"/>
                <w:lang w:val="en-US" w:eastAsia="es-ES"/>
              </w:rPr>
              <w:t xml:space="preserve"> </w:t>
            </w:r>
          </w:p>
          <w:p w14:paraId="46F72194" w14:textId="77777777" w:rsidR="001530E0" w:rsidRPr="00BB4A80" w:rsidRDefault="001530E0"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10:00 a.m. - 5:00 p.m.</w:t>
            </w:r>
          </w:p>
        </w:tc>
        <w:tc>
          <w:tcPr>
            <w:tcW w:w="6613" w:type="dxa"/>
          </w:tcPr>
          <w:p w14:paraId="11D0091A" w14:textId="77777777" w:rsidR="00DC1DBE" w:rsidRDefault="00DC1DBE" w:rsidP="00E85AE8">
            <w:pPr>
              <w:autoSpaceDE w:val="0"/>
              <w:autoSpaceDN w:val="0"/>
              <w:adjustRightInd w:val="0"/>
              <w:spacing w:after="0"/>
              <w:rPr>
                <w:rFonts w:ascii="Arial" w:eastAsia="Times New Roman" w:hAnsi="Arial" w:cs="Arial"/>
                <w:szCs w:val="24"/>
                <w:lang w:val="en-US" w:eastAsia="es-ES"/>
              </w:rPr>
            </w:pPr>
          </w:p>
          <w:p w14:paraId="74F9F838" w14:textId="77777777" w:rsidR="001530E0" w:rsidRDefault="001530E0"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V Investment Forum</w:t>
            </w:r>
            <w:r w:rsidR="000633D3">
              <w:rPr>
                <w:rFonts w:ascii="Arial" w:eastAsia="Times New Roman" w:hAnsi="Arial" w:cs="Arial"/>
                <w:szCs w:val="24"/>
                <w:lang w:val="en-US" w:eastAsia="es-ES"/>
              </w:rPr>
              <w:t>.</w:t>
            </w:r>
          </w:p>
          <w:p w14:paraId="34B46B04" w14:textId="77777777" w:rsidR="00D17DE9" w:rsidRPr="00BB4A80" w:rsidRDefault="001B5CE4"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9F5C98" w14:paraId="42ABE6FC" w14:textId="77777777" w:rsidTr="00E55590">
        <w:tc>
          <w:tcPr>
            <w:tcW w:w="3026" w:type="dxa"/>
          </w:tcPr>
          <w:p w14:paraId="5397C840" w14:textId="77777777" w:rsidR="001B5CE4" w:rsidRPr="00BB4A80"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Wednesday, November 16</w:t>
            </w:r>
          </w:p>
          <w:p w14:paraId="00EA24C8" w14:textId="77777777" w:rsidR="001B5CE4" w:rsidRDefault="00D17DE9" w:rsidP="00E85AE8">
            <w:pPr>
              <w:autoSpaceDE w:val="0"/>
              <w:autoSpaceDN w:val="0"/>
              <w:adjustRightInd w:val="0"/>
              <w:spacing w:after="0"/>
              <w:jc w:val="center"/>
              <w:rPr>
                <w:rFonts w:ascii="Arial" w:eastAsia="Times New Roman" w:hAnsi="Arial" w:cs="Arial"/>
                <w:szCs w:val="24"/>
                <w:lang w:val="en-US" w:eastAsia="es-ES"/>
              </w:rPr>
            </w:pPr>
            <w:r w:rsidRPr="00BB4A80">
              <w:rPr>
                <w:rFonts w:ascii="Arial" w:eastAsia="Times New Roman" w:hAnsi="Arial" w:cs="Arial"/>
                <w:szCs w:val="24"/>
                <w:lang w:val="en-US" w:eastAsia="es-ES"/>
              </w:rPr>
              <w:t xml:space="preserve">10:00 a.m. - </w:t>
            </w:r>
            <w:r w:rsidR="001B5CE4" w:rsidRPr="00BB4A80">
              <w:rPr>
                <w:rFonts w:ascii="Arial" w:eastAsia="Times New Roman" w:hAnsi="Arial" w:cs="Arial"/>
                <w:szCs w:val="24"/>
                <w:lang w:val="en-US" w:eastAsia="es-ES"/>
              </w:rPr>
              <w:t>5:00 p.m.</w:t>
            </w:r>
          </w:p>
          <w:p w14:paraId="3191C4DB" w14:textId="77777777" w:rsidR="001530E0" w:rsidRPr="00BB4A80" w:rsidRDefault="001530E0" w:rsidP="00E85AE8">
            <w:pPr>
              <w:autoSpaceDE w:val="0"/>
              <w:autoSpaceDN w:val="0"/>
              <w:adjustRightInd w:val="0"/>
              <w:spacing w:after="0"/>
              <w:jc w:val="center"/>
              <w:rPr>
                <w:rFonts w:ascii="Arial" w:eastAsia="Times New Roman" w:hAnsi="Arial" w:cs="Arial"/>
                <w:b/>
                <w:szCs w:val="24"/>
                <w:lang w:val="en-US" w:eastAsia="es-ES"/>
              </w:rPr>
            </w:pPr>
            <w:r w:rsidRPr="00BB4A80">
              <w:rPr>
                <w:rFonts w:ascii="Arial" w:eastAsia="Times New Roman" w:hAnsi="Arial" w:cs="Arial"/>
                <w:szCs w:val="24"/>
                <w:lang w:val="en-US" w:eastAsia="es-ES"/>
              </w:rPr>
              <w:t>10:00 a.m. - 5:00 p.m.</w:t>
            </w:r>
          </w:p>
        </w:tc>
        <w:tc>
          <w:tcPr>
            <w:tcW w:w="6613" w:type="dxa"/>
          </w:tcPr>
          <w:p w14:paraId="4039C1E1"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02CF9C30" w14:textId="77777777" w:rsidR="001530E0" w:rsidRDefault="001530E0" w:rsidP="001530E0">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V Investment Forum</w:t>
            </w:r>
            <w:r w:rsidR="000633D3">
              <w:rPr>
                <w:rFonts w:ascii="Arial" w:eastAsia="Times New Roman" w:hAnsi="Arial" w:cs="Arial"/>
                <w:szCs w:val="24"/>
                <w:lang w:val="en-US" w:eastAsia="es-ES"/>
              </w:rPr>
              <w:t>.</w:t>
            </w:r>
          </w:p>
          <w:p w14:paraId="71A78526" w14:textId="77777777" w:rsidR="00D17DE9" w:rsidRPr="00BB4A80" w:rsidRDefault="001B5CE4" w:rsidP="00E85AE8">
            <w:pPr>
              <w:autoSpaceDE w:val="0"/>
              <w:autoSpaceDN w:val="0"/>
              <w:adjustRightInd w:val="0"/>
              <w:spacing w:after="0"/>
              <w:rPr>
                <w:rFonts w:ascii="Arial" w:eastAsia="Times New Roman" w:hAnsi="Arial" w:cs="Arial"/>
                <w:szCs w:val="24"/>
                <w:lang w:val="en-US" w:eastAsia="es-ES"/>
              </w:rPr>
            </w:pPr>
            <w:r w:rsidRPr="00BB4A80">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0633D3" w14:paraId="06C5D6C9" w14:textId="77777777" w:rsidTr="00E55590">
        <w:tc>
          <w:tcPr>
            <w:tcW w:w="3026" w:type="dxa"/>
          </w:tcPr>
          <w:p w14:paraId="57C93CC5" w14:textId="77777777" w:rsidR="001B5CE4" w:rsidRDefault="001B5CE4" w:rsidP="00E85AE8">
            <w:pPr>
              <w:autoSpaceDE w:val="0"/>
              <w:autoSpaceDN w:val="0"/>
              <w:adjustRightInd w:val="0"/>
              <w:spacing w:after="0"/>
              <w:jc w:val="center"/>
              <w:rPr>
                <w:rFonts w:ascii="Arial" w:eastAsia="Times New Roman" w:hAnsi="Arial" w:cs="Arial"/>
                <w:b/>
                <w:szCs w:val="24"/>
                <w:lang w:val="en-US" w:eastAsia="es-ES"/>
              </w:rPr>
            </w:pPr>
            <w:r w:rsidRPr="001B5CE4">
              <w:rPr>
                <w:rFonts w:ascii="Arial" w:eastAsia="Times New Roman" w:hAnsi="Arial" w:cs="Arial"/>
                <w:b/>
                <w:szCs w:val="24"/>
                <w:lang w:val="en-US" w:eastAsia="es-ES"/>
              </w:rPr>
              <w:t xml:space="preserve">Thursday, November </w:t>
            </w:r>
            <w:r w:rsidR="00F8648E">
              <w:rPr>
                <w:rFonts w:ascii="Arial" w:eastAsia="Times New Roman" w:hAnsi="Arial" w:cs="Arial"/>
                <w:b/>
                <w:szCs w:val="24"/>
                <w:lang w:val="en-US" w:eastAsia="es-ES"/>
              </w:rPr>
              <w:t>17</w:t>
            </w:r>
          </w:p>
          <w:p w14:paraId="5E2D28A2" w14:textId="77777777" w:rsidR="001530E0" w:rsidRDefault="001530E0" w:rsidP="00E85AE8">
            <w:pPr>
              <w:autoSpaceDE w:val="0"/>
              <w:autoSpaceDN w:val="0"/>
              <w:adjustRightInd w:val="0"/>
              <w:spacing w:after="0"/>
              <w:jc w:val="center"/>
              <w:rPr>
                <w:rFonts w:ascii="Arial" w:eastAsia="Times New Roman" w:hAnsi="Arial" w:cs="Arial"/>
                <w:szCs w:val="24"/>
                <w:lang w:val="en-US" w:eastAsia="es-ES"/>
              </w:rPr>
            </w:pPr>
            <w:r w:rsidRPr="001530E0">
              <w:rPr>
                <w:rFonts w:ascii="Arial" w:eastAsia="Times New Roman" w:hAnsi="Arial" w:cs="Arial"/>
                <w:szCs w:val="24"/>
                <w:lang w:val="en-US" w:eastAsia="es-ES"/>
              </w:rPr>
              <w:t>10:00</w:t>
            </w:r>
            <w:r>
              <w:rPr>
                <w:rFonts w:ascii="Arial" w:eastAsia="Times New Roman" w:hAnsi="Arial" w:cs="Arial"/>
                <w:szCs w:val="24"/>
                <w:lang w:val="en-US" w:eastAsia="es-ES"/>
              </w:rPr>
              <w:t xml:space="preserve"> a.m. </w:t>
            </w:r>
            <w:r w:rsidR="000633D3">
              <w:rPr>
                <w:rFonts w:ascii="Arial" w:eastAsia="Times New Roman" w:hAnsi="Arial" w:cs="Arial"/>
                <w:szCs w:val="24"/>
                <w:lang w:val="en-US" w:eastAsia="es-ES"/>
              </w:rPr>
              <w:t>-</w:t>
            </w:r>
            <w:r>
              <w:rPr>
                <w:rFonts w:ascii="Arial" w:eastAsia="Times New Roman" w:hAnsi="Arial" w:cs="Arial"/>
                <w:szCs w:val="24"/>
                <w:lang w:val="en-US" w:eastAsia="es-ES"/>
              </w:rPr>
              <w:t xml:space="preserve"> 11:00 a.m.</w:t>
            </w:r>
          </w:p>
          <w:p w14:paraId="057CAB3E" w14:textId="77777777" w:rsidR="000633D3" w:rsidRPr="001530E0" w:rsidRDefault="000633D3"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11:00 a.m. - 12:00 m.</w:t>
            </w:r>
          </w:p>
          <w:p w14:paraId="1AC21B94" w14:textId="77777777" w:rsidR="00E55590"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10:00 a.m. -</w:t>
            </w:r>
            <w:r w:rsidR="001B5CE4" w:rsidRPr="001B5CE4">
              <w:rPr>
                <w:rFonts w:ascii="Arial" w:eastAsia="Times New Roman" w:hAnsi="Arial" w:cs="Arial"/>
                <w:szCs w:val="24"/>
                <w:lang w:val="en-US" w:eastAsia="es-ES"/>
              </w:rPr>
              <w:t xml:space="preserve"> 5:00 p.m.</w:t>
            </w:r>
            <w:r w:rsidR="00E85AE8" w:rsidRPr="001B5CE4">
              <w:rPr>
                <w:rFonts w:ascii="Arial" w:eastAsia="Times New Roman" w:hAnsi="Arial" w:cs="Arial"/>
                <w:szCs w:val="24"/>
                <w:lang w:val="en-US" w:eastAsia="es-ES"/>
              </w:rPr>
              <w:t xml:space="preserve"> </w:t>
            </w:r>
          </w:p>
        </w:tc>
        <w:tc>
          <w:tcPr>
            <w:tcW w:w="6613" w:type="dxa"/>
          </w:tcPr>
          <w:p w14:paraId="23A8BD22" w14:textId="77777777" w:rsidR="00CA6BCE" w:rsidRDefault="00CA6BCE" w:rsidP="00E85AE8">
            <w:pPr>
              <w:autoSpaceDE w:val="0"/>
              <w:autoSpaceDN w:val="0"/>
              <w:adjustRightInd w:val="0"/>
              <w:spacing w:after="0"/>
              <w:rPr>
                <w:rFonts w:ascii="Arial" w:eastAsia="Times New Roman" w:hAnsi="Arial" w:cs="Arial"/>
                <w:szCs w:val="24"/>
                <w:lang w:val="en-US" w:eastAsia="es-ES"/>
              </w:rPr>
            </w:pPr>
          </w:p>
          <w:p w14:paraId="1B6C75F4" w14:textId="77777777" w:rsidR="001530E0" w:rsidRDefault="000633D3"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Presentation of the Business Intelligence Portal.</w:t>
            </w:r>
          </w:p>
          <w:p w14:paraId="2AF5D8C0" w14:textId="77777777" w:rsidR="000633D3" w:rsidRDefault="000633D3"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Presentation on Cuban exportable funds.</w:t>
            </w:r>
          </w:p>
          <w:p w14:paraId="3488FFB0"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tc>
      </w:tr>
      <w:tr w:rsidR="001B5CE4" w:rsidRPr="00CA6BCE" w14:paraId="1F0603D7" w14:textId="77777777" w:rsidTr="00E55590">
        <w:tc>
          <w:tcPr>
            <w:tcW w:w="3026" w:type="dxa"/>
          </w:tcPr>
          <w:p w14:paraId="6ECD9A4F" w14:textId="77777777" w:rsidR="001B5CE4" w:rsidRPr="001B5CE4" w:rsidRDefault="00D17DE9"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 xml:space="preserve">Friday, </w:t>
            </w:r>
            <w:r w:rsidR="001B5CE4" w:rsidRPr="001B5CE4">
              <w:rPr>
                <w:rFonts w:ascii="Arial" w:eastAsia="Times New Roman" w:hAnsi="Arial" w:cs="Arial"/>
                <w:b/>
                <w:szCs w:val="24"/>
                <w:lang w:val="en-US" w:eastAsia="es-ES"/>
              </w:rPr>
              <w:t xml:space="preserve">November </w:t>
            </w:r>
            <w:r w:rsidR="00F8648E">
              <w:rPr>
                <w:rFonts w:ascii="Arial" w:eastAsia="Times New Roman" w:hAnsi="Arial" w:cs="Arial"/>
                <w:b/>
                <w:szCs w:val="24"/>
                <w:lang w:val="en-US" w:eastAsia="es-ES"/>
              </w:rPr>
              <w:t>18</w:t>
            </w:r>
          </w:p>
          <w:p w14:paraId="60A5B8DD" w14:textId="77777777" w:rsidR="001B5CE4"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10:00 a.m. -</w:t>
            </w:r>
            <w:r w:rsidR="001B5CE4" w:rsidRPr="001B5CE4">
              <w:rPr>
                <w:rFonts w:ascii="Arial" w:eastAsia="Times New Roman" w:hAnsi="Arial" w:cs="Arial"/>
                <w:szCs w:val="24"/>
                <w:lang w:val="en-US" w:eastAsia="es-ES"/>
              </w:rPr>
              <w:t xml:space="preserve"> 5:00 p.m.</w:t>
            </w:r>
          </w:p>
          <w:p w14:paraId="50B1F357" w14:textId="77777777" w:rsidR="001B5CE4" w:rsidRPr="001B5CE4" w:rsidRDefault="00D17DE9" w:rsidP="00E85AE8">
            <w:pPr>
              <w:autoSpaceDE w:val="0"/>
              <w:autoSpaceDN w:val="0"/>
              <w:adjustRightInd w:val="0"/>
              <w:spacing w:after="0"/>
              <w:jc w:val="center"/>
              <w:rPr>
                <w:rFonts w:ascii="Arial" w:eastAsia="Times New Roman" w:hAnsi="Arial" w:cs="Arial"/>
                <w:szCs w:val="24"/>
                <w:lang w:val="en-US" w:eastAsia="es-ES"/>
              </w:rPr>
            </w:pPr>
            <w:r>
              <w:rPr>
                <w:rFonts w:ascii="Arial" w:eastAsia="Times New Roman" w:hAnsi="Arial" w:cs="Arial"/>
                <w:szCs w:val="24"/>
                <w:lang w:val="en-US" w:eastAsia="es-ES"/>
              </w:rPr>
              <w:t>11:00 a.m. -</w:t>
            </w:r>
            <w:r w:rsidR="001B5CE4" w:rsidRPr="001B5CE4">
              <w:rPr>
                <w:rFonts w:ascii="Arial" w:eastAsia="Times New Roman" w:hAnsi="Arial" w:cs="Arial"/>
                <w:szCs w:val="24"/>
                <w:lang w:val="en-US" w:eastAsia="es-ES"/>
              </w:rPr>
              <w:t xml:space="preserve"> 5:00 p.m.</w:t>
            </w:r>
          </w:p>
          <w:p w14:paraId="55D13083" w14:textId="77777777" w:rsidR="001B5CE4" w:rsidRPr="001B5CE4" w:rsidRDefault="001B5CE4" w:rsidP="00E85AE8">
            <w:pPr>
              <w:autoSpaceDE w:val="0"/>
              <w:autoSpaceDN w:val="0"/>
              <w:adjustRightInd w:val="0"/>
              <w:spacing w:after="0"/>
              <w:jc w:val="center"/>
              <w:rPr>
                <w:rFonts w:ascii="Arial" w:eastAsia="Times New Roman" w:hAnsi="Arial" w:cs="Arial"/>
                <w:szCs w:val="24"/>
                <w:lang w:val="en-US" w:eastAsia="es-ES"/>
              </w:rPr>
            </w:pPr>
            <w:r w:rsidRPr="001B5CE4">
              <w:rPr>
                <w:rFonts w:ascii="Arial" w:eastAsia="Times New Roman" w:hAnsi="Arial" w:cs="Arial"/>
                <w:szCs w:val="24"/>
                <w:lang w:val="en-US" w:eastAsia="es-ES"/>
              </w:rPr>
              <w:t>7:00 p.m.</w:t>
            </w:r>
          </w:p>
        </w:tc>
        <w:tc>
          <w:tcPr>
            <w:tcW w:w="6613" w:type="dxa"/>
          </w:tcPr>
          <w:p w14:paraId="553EFE9C" w14:textId="77777777" w:rsidR="001B5CE4" w:rsidRPr="001B5CE4" w:rsidRDefault="001B5CE4" w:rsidP="00E85AE8">
            <w:pPr>
              <w:autoSpaceDE w:val="0"/>
              <w:autoSpaceDN w:val="0"/>
              <w:adjustRightInd w:val="0"/>
              <w:spacing w:after="0"/>
              <w:rPr>
                <w:rFonts w:ascii="Arial" w:eastAsia="Times New Roman" w:hAnsi="Arial" w:cs="Arial"/>
                <w:szCs w:val="24"/>
                <w:lang w:val="en-US" w:eastAsia="es-ES"/>
              </w:rPr>
            </w:pPr>
          </w:p>
          <w:p w14:paraId="6CBA8B86" w14:textId="77777777" w:rsidR="00E55590" w:rsidRDefault="001B5CE4" w:rsidP="00E85AE8">
            <w:pPr>
              <w:autoSpaceDE w:val="0"/>
              <w:autoSpaceDN w:val="0"/>
              <w:adjustRightInd w:val="0"/>
              <w:spacing w:after="0"/>
              <w:rPr>
                <w:rFonts w:ascii="Arial" w:eastAsia="Times New Roman" w:hAnsi="Arial" w:cs="Arial"/>
                <w:szCs w:val="24"/>
                <w:lang w:val="en-US" w:eastAsia="es-ES"/>
              </w:rPr>
            </w:pPr>
            <w:r w:rsidRPr="001B5CE4">
              <w:rPr>
                <w:rFonts w:ascii="Arial" w:eastAsia="Times New Roman" w:hAnsi="Arial" w:cs="Arial"/>
                <w:szCs w:val="24"/>
                <w:lang w:val="en-US" w:eastAsia="es-ES"/>
              </w:rPr>
              <w:t>Professional visits</w:t>
            </w:r>
            <w:r w:rsidR="000633D3">
              <w:rPr>
                <w:rFonts w:ascii="Arial" w:eastAsia="Times New Roman" w:hAnsi="Arial" w:cs="Arial"/>
                <w:szCs w:val="24"/>
                <w:lang w:val="en-US" w:eastAsia="es-ES"/>
              </w:rPr>
              <w:t>.</w:t>
            </w:r>
          </w:p>
          <w:p w14:paraId="4B878040" w14:textId="77777777" w:rsidR="001B5CE4" w:rsidRPr="00CA6BCE" w:rsidRDefault="001B5CE4" w:rsidP="00E85AE8">
            <w:pPr>
              <w:autoSpaceDE w:val="0"/>
              <w:autoSpaceDN w:val="0"/>
              <w:adjustRightInd w:val="0"/>
              <w:spacing w:after="0"/>
              <w:rPr>
                <w:rFonts w:ascii="Arial" w:eastAsia="Times New Roman" w:hAnsi="Arial" w:cs="Arial"/>
                <w:szCs w:val="24"/>
                <w:lang w:val="en-US" w:eastAsia="es-ES"/>
              </w:rPr>
            </w:pPr>
            <w:r w:rsidRPr="009F5C98">
              <w:rPr>
                <w:rFonts w:ascii="Arial" w:eastAsia="Times New Roman" w:hAnsi="Arial" w:cs="Arial"/>
                <w:szCs w:val="24"/>
                <w:lang w:val="en-US" w:eastAsia="es-ES"/>
              </w:rPr>
              <w:t>Admission</w:t>
            </w:r>
            <w:r w:rsidRPr="00CA6BCE">
              <w:rPr>
                <w:rFonts w:ascii="Arial" w:eastAsia="Times New Roman" w:hAnsi="Arial" w:cs="Arial"/>
                <w:szCs w:val="24"/>
                <w:lang w:val="en-US" w:eastAsia="es-ES"/>
              </w:rPr>
              <w:t xml:space="preserve"> of general </w:t>
            </w:r>
            <w:r w:rsidRPr="009F5C98">
              <w:rPr>
                <w:rFonts w:ascii="Arial" w:eastAsia="Times New Roman" w:hAnsi="Arial" w:cs="Arial"/>
                <w:szCs w:val="24"/>
                <w:lang w:val="en-US" w:eastAsia="es-ES"/>
              </w:rPr>
              <w:t>public</w:t>
            </w:r>
            <w:r w:rsidR="000633D3">
              <w:rPr>
                <w:rFonts w:ascii="Arial" w:eastAsia="Times New Roman" w:hAnsi="Arial" w:cs="Arial"/>
                <w:szCs w:val="24"/>
                <w:lang w:val="en-US" w:eastAsia="es-ES"/>
              </w:rPr>
              <w:t>.</w:t>
            </w:r>
          </w:p>
          <w:p w14:paraId="284FF8BC" w14:textId="77777777" w:rsidR="00D17DE9" w:rsidRPr="000633D3" w:rsidRDefault="00D17DE9" w:rsidP="00E85AE8">
            <w:pPr>
              <w:autoSpaceDE w:val="0"/>
              <w:autoSpaceDN w:val="0"/>
              <w:adjustRightInd w:val="0"/>
              <w:spacing w:after="0"/>
              <w:rPr>
                <w:rFonts w:ascii="Arial" w:eastAsia="Times New Roman" w:hAnsi="Arial" w:cs="Arial"/>
                <w:szCs w:val="24"/>
                <w:lang w:eastAsia="es-ES"/>
              </w:rPr>
            </w:pPr>
            <w:proofErr w:type="spellStart"/>
            <w:r w:rsidRPr="000633D3">
              <w:rPr>
                <w:rFonts w:ascii="Arial" w:eastAsia="Times New Roman" w:hAnsi="Arial" w:cs="Arial"/>
                <w:szCs w:val="24"/>
                <w:lang w:eastAsia="es-ES"/>
              </w:rPr>
              <w:t>Awarding</w:t>
            </w:r>
            <w:proofErr w:type="spellEnd"/>
            <w:r w:rsidRPr="000633D3">
              <w:rPr>
                <w:rFonts w:ascii="Arial" w:eastAsia="Times New Roman" w:hAnsi="Arial" w:cs="Arial"/>
                <w:szCs w:val="24"/>
                <w:lang w:eastAsia="es-ES"/>
              </w:rPr>
              <w:t xml:space="preserve"> </w:t>
            </w:r>
            <w:proofErr w:type="spellStart"/>
            <w:r w:rsidRPr="000633D3">
              <w:rPr>
                <w:rFonts w:ascii="Arial" w:eastAsia="Times New Roman" w:hAnsi="Arial" w:cs="Arial"/>
                <w:szCs w:val="24"/>
                <w:lang w:eastAsia="es-ES"/>
              </w:rPr>
              <w:t>C</w:t>
            </w:r>
            <w:r w:rsidR="001B5CE4" w:rsidRPr="000633D3">
              <w:rPr>
                <w:rFonts w:ascii="Arial" w:eastAsia="Times New Roman" w:hAnsi="Arial" w:cs="Arial"/>
                <w:szCs w:val="24"/>
                <w:lang w:eastAsia="es-ES"/>
              </w:rPr>
              <w:t>eremony</w:t>
            </w:r>
            <w:proofErr w:type="spellEnd"/>
            <w:r w:rsidR="00CA6BCE" w:rsidRPr="000633D3">
              <w:rPr>
                <w:rFonts w:ascii="Arial" w:eastAsia="Times New Roman" w:hAnsi="Arial" w:cs="Arial"/>
                <w:szCs w:val="24"/>
                <w:lang w:eastAsia="es-ES"/>
              </w:rPr>
              <w:t>.</w:t>
            </w:r>
            <w:r w:rsidR="000633D3" w:rsidRPr="000633D3">
              <w:rPr>
                <w:rFonts w:ascii="Arial" w:eastAsia="Times New Roman" w:hAnsi="Arial" w:cs="Arial"/>
                <w:szCs w:val="24"/>
                <w:lang w:eastAsia="es-ES"/>
              </w:rPr>
              <w:t xml:space="preserve"> </w:t>
            </w:r>
            <w:r w:rsidR="000633D3">
              <w:rPr>
                <w:rFonts w:ascii="Arial" w:eastAsia="Times New Roman" w:hAnsi="Arial" w:cs="Arial"/>
                <w:szCs w:val="24"/>
                <w:lang w:eastAsia="es-ES"/>
              </w:rPr>
              <w:t xml:space="preserve"> </w:t>
            </w:r>
            <w:r w:rsidR="000633D3" w:rsidRPr="000633D3">
              <w:rPr>
                <w:rFonts w:ascii="Arial" w:eastAsia="Times New Roman" w:hAnsi="Arial" w:cs="Arial"/>
                <w:szCs w:val="24"/>
                <w:lang w:eastAsia="es-ES"/>
              </w:rPr>
              <w:t>Palacio de Convenciones de La Habana</w:t>
            </w:r>
            <w:r w:rsidR="000633D3">
              <w:rPr>
                <w:rFonts w:ascii="Arial" w:eastAsia="Times New Roman" w:hAnsi="Arial" w:cs="Arial"/>
                <w:szCs w:val="24"/>
                <w:lang w:eastAsia="es-ES"/>
              </w:rPr>
              <w:t>.</w:t>
            </w:r>
            <w:r w:rsidR="00E85AE8" w:rsidRPr="000633D3">
              <w:rPr>
                <w:rFonts w:ascii="Arial" w:eastAsia="Times New Roman" w:hAnsi="Arial" w:cs="Arial"/>
                <w:szCs w:val="24"/>
                <w:lang w:eastAsia="es-ES"/>
              </w:rPr>
              <w:t xml:space="preserve"> </w:t>
            </w:r>
          </w:p>
        </w:tc>
      </w:tr>
      <w:tr w:rsidR="001B5CE4" w:rsidRPr="001B5CE4" w14:paraId="71CBB3C0" w14:textId="77777777" w:rsidTr="00E55590">
        <w:tc>
          <w:tcPr>
            <w:tcW w:w="3026" w:type="dxa"/>
          </w:tcPr>
          <w:p w14:paraId="44CE03C8" w14:textId="77777777" w:rsidR="001B5CE4" w:rsidRPr="001B5CE4" w:rsidRDefault="00CA6BC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 xml:space="preserve">Saturday, </w:t>
            </w:r>
            <w:r w:rsidR="00F036DB">
              <w:rPr>
                <w:rFonts w:ascii="Arial" w:eastAsia="Times New Roman" w:hAnsi="Arial" w:cs="Arial"/>
                <w:b/>
                <w:szCs w:val="24"/>
                <w:lang w:val="en-US" w:eastAsia="es-ES"/>
              </w:rPr>
              <w:t xml:space="preserve">November </w:t>
            </w:r>
            <w:r w:rsidR="00F8648E">
              <w:rPr>
                <w:rFonts w:ascii="Arial" w:eastAsia="Times New Roman" w:hAnsi="Arial" w:cs="Arial"/>
                <w:b/>
                <w:szCs w:val="24"/>
                <w:lang w:val="en-US" w:eastAsia="es-ES"/>
              </w:rPr>
              <w:t>19</w:t>
            </w:r>
          </w:p>
          <w:p w14:paraId="2E73DDBC" w14:textId="77777777" w:rsidR="001B5CE4" w:rsidRPr="001B5CE4" w:rsidRDefault="001B5CE4" w:rsidP="00E85AE8">
            <w:pPr>
              <w:autoSpaceDE w:val="0"/>
              <w:autoSpaceDN w:val="0"/>
              <w:adjustRightInd w:val="0"/>
              <w:spacing w:after="0"/>
              <w:jc w:val="center"/>
              <w:rPr>
                <w:rFonts w:ascii="Arial" w:eastAsia="Times New Roman" w:hAnsi="Arial" w:cs="Arial"/>
                <w:szCs w:val="24"/>
                <w:lang w:val="en-US" w:eastAsia="es-ES"/>
              </w:rPr>
            </w:pPr>
            <w:r w:rsidRPr="001B5CE4">
              <w:rPr>
                <w:rFonts w:ascii="Arial" w:eastAsia="Times New Roman" w:hAnsi="Arial" w:cs="Arial"/>
                <w:szCs w:val="24"/>
                <w:lang w:val="en-US" w:eastAsia="es-ES"/>
              </w:rPr>
              <w:t>9:00 a.m. – 5:00 p.m.</w:t>
            </w:r>
          </w:p>
        </w:tc>
        <w:tc>
          <w:tcPr>
            <w:tcW w:w="6613" w:type="dxa"/>
          </w:tcPr>
          <w:p w14:paraId="2E0E331D" w14:textId="77777777" w:rsidR="001B5CE4" w:rsidRPr="001B5CE4" w:rsidRDefault="00D17DE9"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 xml:space="preserve">                                                                                       </w:t>
            </w:r>
            <w:r w:rsidR="001B5CE4" w:rsidRPr="001B5CE4">
              <w:rPr>
                <w:rFonts w:ascii="Arial" w:eastAsia="Times New Roman" w:hAnsi="Arial" w:cs="Arial"/>
                <w:szCs w:val="24"/>
                <w:lang w:val="en-US" w:eastAsia="es-ES"/>
              </w:rPr>
              <w:t xml:space="preserve">Withdrawal of samples </w:t>
            </w:r>
          </w:p>
        </w:tc>
      </w:tr>
      <w:tr w:rsidR="001B5CE4" w:rsidRPr="001B5CE4" w14:paraId="58639770" w14:textId="77777777" w:rsidTr="00E55590">
        <w:tc>
          <w:tcPr>
            <w:tcW w:w="3026" w:type="dxa"/>
          </w:tcPr>
          <w:p w14:paraId="2EBBD33F" w14:textId="77777777" w:rsidR="001B5CE4" w:rsidRPr="001B5CE4" w:rsidRDefault="00F8648E" w:rsidP="00E85AE8">
            <w:pPr>
              <w:autoSpaceDE w:val="0"/>
              <w:autoSpaceDN w:val="0"/>
              <w:adjustRightInd w:val="0"/>
              <w:spacing w:after="0"/>
              <w:jc w:val="center"/>
              <w:rPr>
                <w:rFonts w:ascii="Arial" w:eastAsia="Times New Roman" w:hAnsi="Arial" w:cs="Arial"/>
                <w:b/>
                <w:szCs w:val="24"/>
                <w:lang w:val="en-US" w:eastAsia="es-ES"/>
              </w:rPr>
            </w:pPr>
            <w:r>
              <w:rPr>
                <w:rFonts w:ascii="Arial" w:eastAsia="Times New Roman" w:hAnsi="Arial" w:cs="Arial"/>
                <w:b/>
                <w:szCs w:val="24"/>
                <w:lang w:val="en-US" w:eastAsia="es-ES"/>
              </w:rPr>
              <w:t>21 to 25</w:t>
            </w:r>
            <w:r w:rsidR="00D17DE9">
              <w:rPr>
                <w:rFonts w:ascii="Arial" w:eastAsia="Times New Roman" w:hAnsi="Arial" w:cs="Arial"/>
                <w:b/>
                <w:szCs w:val="24"/>
                <w:lang w:val="en-US" w:eastAsia="es-ES"/>
              </w:rPr>
              <w:t xml:space="preserve"> </w:t>
            </w:r>
            <w:r w:rsidR="00D17DE9" w:rsidRPr="001B5CE4">
              <w:rPr>
                <w:rFonts w:ascii="Arial" w:eastAsia="Times New Roman" w:hAnsi="Arial" w:cs="Arial"/>
                <w:b/>
                <w:szCs w:val="24"/>
                <w:lang w:val="en-US" w:eastAsia="es-ES"/>
              </w:rPr>
              <w:t>November</w:t>
            </w:r>
          </w:p>
          <w:p w14:paraId="76A3F385" w14:textId="77777777" w:rsidR="001B5CE4" w:rsidRPr="001B5CE4" w:rsidRDefault="001B5CE4" w:rsidP="00E85AE8">
            <w:pPr>
              <w:autoSpaceDE w:val="0"/>
              <w:autoSpaceDN w:val="0"/>
              <w:adjustRightInd w:val="0"/>
              <w:spacing w:after="0"/>
              <w:jc w:val="center"/>
              <w:rPr>
                <w:rFonts w:ascii="Arial" w:eastAsia="Times New Roman" w:hAnsi="Arial" w:cs="Arial"/>
                <w:b/>
                <w:szCs w:val="24"/>
                <w:lang w:val="en-US" w:eastAsia="es-ES"/>
              </w:rPr>
            </w:pPr>
            <w:r w:rsidRPr="001B5CE4">
              <w:rPr>
                <w:rFonts w:ascii="Arial" w:eastAsia="Times New Roman" w:hAnsi="Arial" w:cs="Arial"/>
                <w:szCs w:val="24"/>
                <w:lang w:val="en-US" w:eastAsia="es-ES"/>
              </w:rPr>
              <w:t>9:00 a.m. – 5:00 p.m.</w:t>
            </w:r>
          </w:p>
        </w:tc>
        <w:tc>
          <w:tcPr>
            <w:tcW w:w="6613" w:type="dxa"/>
          </w:tcPr>
          <w:p w14:paraId="0AC23B24" w14:textId="77777777" w:rsidR="00D17DE9" w:rsidRPr="001B5CE4" w:rsidRDefault="00D17DE9" w:rsidP="00E85AE8">
            <w:pPr>
              <w:autoSpaceDE w:val="0"/>
              <w:autoSpaceDN w:val="0"/>
              <w:adjustRightInd w:val="0"/>
              <w:spacing w:after="0"/>
              <w:rPr>
                <w:rFonts w:ascii="Arial" w:eastAsia="Times New Roman" w:hAnsi="Arial" w:cs="Arial"/>
                <w:szCs w:val="24"/>
                <w:lang w:val="en-US" w:eastAsia="es-ES"/>
              </w:rPr>
            </w:pPr>
            <w:r>
              <w:rPr>
                <w:rFonts w:ascii="Arial" w:eastAsia="Times New Roman" w:hAnsi="Arial" w:cs="Arial"/>
                <w:szCs w:val="24"/>
                <w:lang w:val="en-US" w:eastAsia="es-ES"/>
              </w:rPr>
              <w:t xml:space="preserve">                                                                                             </w:t>
            </w:r>
            <w:r w:rsidR="001B5CE4" w:rsidRPr="001B5CE4">
              <w:rPr>
                <w:rFonts w:ascii="Arial" w:eastAsia="Times New Roman" w:hAnsi="Arial" w:cs="Arial"/>
                <w:szCs w:val="24"/>
                <w:lang w:val="en-US" w:eastAsia="es-ES"/>
              </w:rPr>
              <w:t>Withdrawal of samples and dismounting of stands</w:t>
            </w:r>
          </w:p>
        </w:tc>
      </w:tr>
    </w:tbl>
    <w:p w14:paraId="7FB588D6" w14:textId="77777777" w:rsidR="000633D3" w:rsidRPr="00B24D3C" w:rsidRDefault="000633D3" w:rsidP="000633D3">
      <w:pPr>
        <w:pStyle w:val="Eivli"/>
        <w:rPr>
          <w:rStyle w:val="jlqj4b"/>
          <w:rFonts w:ascii="Arial" w:hAnsi="Arial" w:cs="Arial"/>
          <w:b/>
          <w:sz w:val="26"/>
          <w:szCs w:val="26"/>
          <w:lang w:val="en"/>
        </w:rPr>
      </w:pPr>
    </w:p>
    <w:p w14:paraId="724F822F" w14:textId="77777777" w:rsidR="000633D3" w:rsidRPr="00B24D3C" w:rsidRDefault="000633D3" w:rsidP="000633D3">
      <w:pPr>
        <w:pStyle w:val="Eivli"/>
        <w:jc w:val="center"/>
        <w:rPr>
          <w:sz w:val="26"/>
          <w:szCs w:val="26"/>
        </w:rPr>
      </w:pPr>
      <w:r w:rsidRPr="00B24D3C">
        <w:rPr>
          <w:rStyle w:val="jlqj4b"/>
          <w:rFonts w:ascii="Arial" w:hAnsi="Arial" w:cs="Arial"/>
          <w:b/>
          <w:sz w:val="26"/>
          <w:szCs w:val="26"/>
          <w:lang w:val="en"/>
        </w:rPr>
        <w:t>Other activities</w:t>
      </w:r>
      <w:r w:rsidRPr="00B24D3C">
        <w:rPr>
          <w:sz w:val="26"/>
          <w:szCs w:val="26"/>
        </w:rPr>
        <w:t>:</w:t>
      </w:r>
    </w:p>
    <w:tbl>
      <w:tblPr>
        <w:tblW w:w="0" w:type="auto"/>
        <w:tblInd w:w="1630" w:type="dxa"/>
        <w:tblCellMar>
          <w:left w:w="70" w:type="dxa"/>
          <w:right w:w="70" w:type="dxa"/>
        </w:tblCellMar>
        <w:tblLook w:val="04A0" w:firstRow="1" w:lastRow="0" w:firstColumn="1" w:lastColumn="0" w:noHBand="0" w:noVBand="1"/>
      </w:tblPr>
      <w:tblGrid>
        <w:gridCol w:w="6662"/>
      </w:tblGrid>
      <w:tr w:rsidR="000633D3" w:rsidRPr="00A234F1" w14:paraId="5B1555CD" w14:textId="77777777" w:rsidTr="000633D3">
        <w:trPr>
          <w:trHeight w:val="242"/>
        </w:trPr>
        <w:tc>
          <w:tcPr>
            <w:tcW w:w="66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423C6F" w14:textId="77777777" w:rsidR="000633D3" w:rsidRPr="000633D3" w:rsidRDefault="000633D3" w:rsidP="000633D3">
            <w:pPr>
              <w:spacing w:after="0" w:line="240" w:lineRule="auto"/>
              <w:rPr>
                <w:rFonts w:ascii="Arial" w:eastAsia="Times New Roman" w:hAnsi="Arial" w:cs="Arial"/>
                <w:lang w:val="en-US" w:eastAsia="es-ES"/>
              </w:rPr>
            </w:pPr>
            <w:r w:rsidRPr="000633D3">
              <w:rPr>
                <w:rStyle w:val="jlqj4b"/>
                <w:rFonts w:ascii="Arial" w:hAnsi="Arial" w:cs="Arial"/>
                <w:lang w:val="en"/>
              </w:rPr>
              <w:t>Presentation of the Single Window for Foreign Trade.</w:t>
            </w:r>
          </w:p>
        </w:tc>
      </w:tr>
      <w:tr w:rsidR="000633D3" w:rsidRPr="00A234F1" w14:paraId="1F395FD3" w14:textId="77777777" w:rsidTr="000633D3">
        <w:trPr>
          <w:trHeight w:val="247"/>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C896D77" w14:textId="77777777" w:rsidR="000633D3" w:rsidRPr="000633D3" w:rsidRDefault="000633D3" w:rsidP="000633D3">
            <w:pPr>
              <w:spacing w:after="0" w:line="240" w:lineRule="auto"/>
              <w:rPr>
                <w:rFonts w:ascii="Arial" w:eastAsia="Times New Roman" w:hAnsi="Arial" w:cs="Arial"/>
                <w:color w:val="000000"/>
                <w:lang w:val="en-US" w:eastAsia="es-ES"/>
              </w:rPr>
            </w:pPr>
            <w:r w:rsidRPr="000633D3">
              <w:rPr>
                <w:rStyle w:val="jlqj4b"/>
                <w:rFonts w:ascii="Arial" w:hAnsi="Arial" w:cs="Arial"/>
                <w:lang w:val="en"/>
              </w:rPr>
              <w:t>Business forum with Cubans residing abroad.</w:t>
            </w:r>
          </w:p>
        </w:tc>
      </w:tr>
      <w:tr w:rsidR="000633D3" w:rsidRPr="00A234F1" w14:paraId="50A28C59" w14:textId="77777777" w:rsidTr="000633D3">
        <w:trPr>
          <w:trHeight w:val="272"/>
        </w:trPr>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71DE336" w14:textId="77777777" w:rsidR="000633D3" w:rsidRPr="000633D3" w:rsidRDefault="000633D3" w:rsidP="000633D3">
            <w:pPr>
              <w:spacing w:after="0" w:line="240" w:lineRule="auto"/>
              <w:rPr>
                <w:rFonts w:ascii="Arial" w:eastAsia="Times New Roman" w:hAnsi="Arial" w:cs="Arial"/>
                <w:color w:val="000000"/>
                <w:lang w:val="en-US" w:eastAsia="es-ES"/>
              </w:rPr>
            </w:pPr>
            <w:r w:rsidRPr="000633D3">
              <w:rPr>
                <w:rStyle w:val="jlqj4b"/>
                <w:rFonts w:ascii="Arial" w:hAnsi="Arial" w:cs="Arial"/>
                <w:lang w:val="en"/>
              </w:rPr>
              <w:t>Meeting of Chambers of Commerce and business committees.</w:t>
            </w:r>
          </w:p>
        </w:tc>
      </w:tr>
    </w:tbl>
    <w:p w14:paraId="06EF0462" w14:textId="77777777" w:rsidR="00A234F1" w:rsidRDefault="00A234F1" w:rsidP="001B5CE4">
      <w:pPr>
        <w:autoSpaceDE w:val="0"/>
        <w:autoSpaceDN w:val="0"/>
        <w:adjustRightInd w:val="0"/>
        <w:spacing w:after="0" w:line="240" w:lineRule="auto"/>
        <w:rPr>
          <w:rFonts w:ascii="Arial" w:eastAsia="Times New Roman" w:hAnsi="Arial" w:cs="Arial"/>
          <w:szCs w:val="24"/>
          <w:lang w:val="en-US" w:eastAsia="es-ES"/>
        </w:rPr>
      </w:pPr>
    </w:p>
    <w:p w14:paraId="1A87D31C" w14:textId="77777777" w:rsidR="001B5CE4" w:rsidRDefault="001B5CE4" w:rsidP="001B5CE4">
      <w:pPr>
        <w:autoSpaceDE w:val="0"/>
        <w:autoSpaceDN w:val="0"/>
        <w:adjustRightInd w:val="0"/>
        <w:spacing w:after="0" w:line="240" w:lineRule="auto"/>
        <w:rPr>
          <w:rFonts w:ascii="Arial" w:eastAsia="Times New Roman" w:hAnsi="Arial" w:cs="Arial"/>
          <w:szCs w:val="24"/>
          <w:lang w:val="en-US" w:eastAsia="es-ES"/>
        </w:rPr>
      </w:pPr>
      <w:r w:rsidRPr="001B5CE4">
        <w:rPr>
          <w:rFonts w:ascii="Arial" w:eastAsia="Times New Roman" w:hAnsi="Arial" w:cs="Arial"/>
          <w:szCs w:val="24"/>
          <w:lang w:val="en-US" w:eastAsia="es-ES"/>
        </w:rPr>
        <w:lastRenderedPageBreak/>
        <w:t xml:space="preserve">The Expocuba fairground is Cuba’s largest exhibition center. It is located on the highway </w:t>
      </w:r>
      <w:r w:rsidRPr="001530E0">
        <w:rPr>
          <w:rFonts w:ascii="Arial" w:eastAsia="Times New Roman" w:hAnsi="Arial" w:cs="Arial"/>
          <w:szCs w:val="24"/>
          <w:lang w:val="en-US" w:eastAsia="es-ES"/>
        </w:rPr>
        <w:t>Carretera</w:t>
      </w:r>
      <w:r w:rsidR="00325AD5">
        <w:rPr>
          <w:rFonts w:ascii="Arial" w:eastAsia="Times New Roman" w:hAnsi="Arial" w:cs="Arial"/>
          <w:szCs w:val="24"/>
          <w:lang w:val="en-US" w:eastAsia="es-ES"/>
        </w:rPr>
        <w:t xml:space="preserve"> d</w:t>
      </w:r>
      <w:r w:rsidR="00CA6BCE" w:rsidRPr="001B5CE4">
        <w:rPr>
          <w:rFonts w:ascii="Arial" w:eastAsia="Times New Roman" w:hAnsi="Arial" w:cs="Arial"/>
          <w:szCs w:val="24"/>
          <w:lang w:val="en-US" w:eastAsia="es-ES"/>
        </w:rPr>
        <w:t>el</w:t>
      </w:r>
      <w:r w:rsidRPr="001B5CE4">
        <w:rPr>
          <w:rFonts w:ascii="Arial" w:eastAsia="Times New Roman" w:hAnsi="Arial" w:cs="Arial"/>
          <w:szCs w:val="24"/>
          <w:lang w:val="en-US" w:eastAsia="es-ES"/>
        </w:rPr>
        <w:t xml:space="preserve"> </w:t>
      </w:r>
      <w:proofErr w:type="spellStart"/>
      <w:r w:rsidRPr="00897B16">
        <w:rPr>
          <w:rFonts w:ascii="Arial" w:eastAsia="Times New Roman" w:hAnsi="Arial" w:cs="Arial"/>
          <w:szCs w:val="24"/>
          <w:lang w:val="en-US" w:eastAsia="es-ES"/>
        </w:rPr>
        <w:t>Rocío</w:t>
      </w:r>
      <w:proofErr w:type="spellEnd"/>
      <w:r w:rsidRPr="001B5CE4">
        <w:rPr>
          <w:rFonts w:ascii="Arial" w:eastAsia="Times New Roman" w:hAnsi="Arial" w:cs="Arial"/>
          <w:szCs w:val="24"/>
          <w:lang w:val="en-US" w:eastAsia="es-ES"/>
        </w:rPr>
        <w:t>, Km 3 ½, in the municipality of Arroyo Naranjo. It lies some 25 Km southeast of downtown Havana. It has an area of 600,000 m</w:t>
      </w:r>
      <w:r w:rsidRPr="001B5CE4">
        <w:rPr>
          <w:rFonts w:ascii="Arial" w:eastAsia="Times New Roman" w:hAnsi="Arial" w:cs="Arial"/>
          <w:szCs w:val="24"/>
          <w:vertAlign w:val="superscript"/>
          <w:lang w:val="en-US" w:eastAsia="es-ES"/>
        </w:rPr>
        <w:t>2</w:t>
      </w:r>
      <w:r w:rsidRPr="001B5CE4">
        <w:rPr>
          <w:rFonts w:ascii="Arial" w:eastAsia="Times New Roman" w:hAnsi="Arial" w:cs="Arial"/>
          <w:szCs w:val="24"/>
          <w:lang w:val="en-US" w:eastAsia="es-ES"/>
        </w:rPr>
        <w:t>, 25,000 m</w:t>
      </w:r>
      <w:r w:rsidRPr="001B5CE4">
        <w:rPr>
          <w:rFonts w:ascii="Arial" w:eastAsia="Times New Roman" w:hAnsi="Arial" w:cs="Arial"/>
          <w:szCs w:val="24"/>
          <w:vertAlign w:val="superscript"/>
          <w:lang w:val="en-US" w:eastAsia="es-ES"/>
        </w:rPr>
        <w:t xml:space="preserve">2 </w:t>
      </w:r>
      <w:r w:rsidRPr="001B5CE4">
        <w:rPr>
          <w:rFonts w:ascii="Arial" w:eastAsia="Times New Roman" w:hAnsi="Arial" w:cs="Arial"/>
          <w:szCs w:val="24"/>
          <w:lang w:val="en-US" w:eastAsia="es-ES"/>
        </w:rPr>
        <w:t>of net exhibition area and 25 pavilions for exhibitions.</w:t>
      </w:r>
    </w:p>
    <w:p w14:paraId="67BA92CA" w14:textId="77777777" w:rsidR="009E7CF2" w:rsidRDefault="009E7CF2" w:rsidP="001B5CE4">
      <w:pPr>
        <w:autoSpaceDE w:val="0"/>
        <w:autoSpaceDN w:val="0"/>
        <w:adjustRightInd w:val="0"/>
        <w:spacing w:after="0" w:line="240" w:lineRule="auto"/>
        <w:rPr>
          <w:rFonts w:ascii="Arial" w:eastAsia="Times New Roman" w:hAnsi="Arial" w:cs="Arial"/>
          <w:szCs w:val="24"/>
          <w:lang w:val="en-US" w:eastAsia="es-ES"/>
        </w:rPr>
      </w:pPr>
    </w:p>
    <w:p w14:paraId="7B9E435E" w14:textId="77777777" w:rsidR="001B5CE4" w:rsidRPr="001B5CE4" w:rsidRDefault="0022146C" w:rsidP="00A51F16">
      <w:pPr>
        <w:autoSpaceDE w:val="0"/>
        <w:autoSpaceDN w:val="0"/>
        <w:adjustRightInd w:val="0"/>
        <w:spacing w:after="0" w:line="240" w:lineRule="auto"/>
        <w:jc w:val="center"/>
        <w:rPr>
          <w:rFonts w:ascii="Arial" w:eastAsia="Times New Roman" w:hAnsi="Arial" w:cs="Arial"/>
          <w:bCs/>
          <w:szCs w:val="24"/>
          <w:lang w:val="en-US" w:eastAsia="es-ES"/>
        </w:rPr>
      </w:pPr>
      <w:r>
        <w:rPr>
          <w:rFonts w:ascii="Arial" w:eastAsia="Times New Roman" w:hAnsi="Arial" w:cs="Arial"/>
          <w:bCs/>
          <w:noProof/>
          <w:szCs w:val="24"/>
          <w:lang w:eastAsia="es-ES"/>
        </w:rPr>
        <w:drawing>
          <wp:inline distT="0" distB="0" distL="0" distR="0" wp14:anchorId="5C1634CB" wp14:editId="5AF4289C">
            <wp:extent cx="4724400" cy="3366134"/>
            <wp:effectExtent l="0" t="0" r="0" b="6350"/>
            <wp:docPr id="3" name="Imagen 3" descr="D:\FIHAV\Escritorio\PLANO ORIENTACIÓN FIHAV (EXP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IHAV\Escritorio\PLANO ORIENTACIÓN FIHAV (EXPOCU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6279" cy="3374598"/>
                    </a:xfrm>
                    <a:prstGeom prst="rect">
                      <a:avLst/>
                    </a:prstGeom>
                    <a:noFill/>
                    <a:ln>
                      <a:noFill/>
                    </a:ln>
                  </pic:spPr>
                </pic:pic>
              </a:graphicData>
            </a:graphic>
          </wp:inline>
        </w:drawing>
      </w:r>
    </w:p>
    <w:p w14:paraId="018B7440" w14:textId="77777777" w:rsidR="001B5CE4" w:rsidRPr="00BB28C7" w:rsidRDefault="001B5CE4" w:rsidP="001B5CE4">
      <w:pPr>
        <w:autoSpaceDE w:val="0"/>
        <w:autoSpaceDN w:val="0"/>
        <w:adjustRightInd w:val="0"/>
        <w:spacing w:after="0" w:line="240" w:lineRule="auto"/>
        <w:rPr>
          <w:rFonts w:ascii="Arial Black" w:eastAsia="Times New Roman" w:hAnsi="Arial Black" w:cs="Arial"/>
          <w:bCs/>
          <w:szCs w:val="24"/>
          <w:lang w:val="en-US" w:eastAsia="es-ES"/>
        </w:rPr>
      </w:pPr>
    </w:p>
    <w:p w14:paraId="5DF75B8B" w14:textId="77777777" w:rsidR="00516772" w:rsidRPr="00CE4234" w:rsidRDefault="001B5CE4" w:rsidP="005E50FA">
      <w:pPr>
        <w:autoSpaceDE w:val="0"/>
        <w:autoSpaceDN w:val="0"/>
        <w:adjustRightInd w:val="0"/>
        <w:spacing w:after="0" w:line="240" w:lineRule="auto"/>
        <w:rPr>
          <w:rFonts w:ascii="Arial" w:eastAsia="Times New Roman" w:hAnsi="Arial" w:cs="Arial"/>
          <w:color w:val="000000" w:themeColor="text1"/>
          <w:szCs w:val="24"/>
          <w:lang w:val="en-US" w:eastAsia="es-ES"/>
        </w:rPr>
      </w:pPr>
      <w:r w:rsidRPr="00BB28C7">
        <w:rPr>
          <w:rFonts w:ascii="Arial Black" w:eastAsia="Times New Roman" w:hAnsi="Arial Black" w:cs="Arial"/>
          <w:b/>
          <w:bCs/>
          <w:lang w:val="en-US" w:eastAsia="es-ES"/>
        </w:rPr>
        <w:t>ENGAGEMENT OF EXHIBITION AREA</w:t>
      </w:r>
      <w:r w:rsidR="003F6005" w:rsidRPr="00BB28C7">
        <w:rPr>
          <w:rFonts w:ascii="Arial Black" w:eastAsia="Times New Roman" w:hAnsi="Arial Black" w:cs="Arial"/>
          <w:b/>
          <w:bCs/>
          <w:lang w:val="en-US" w:eastAsia="es-ES"/>
        </w:rPr>
        <w:t>:</w:t>
      </w:r>
      <w:r w:rsidR="003F6005">
        <w:rPr>
          <w:rFonts w:ascii="Arial" w:eastAsia="Times New Roman" w:hAnsi="Arial" w:cs="Arial"/>
          <w:b/>
          <w:bCs/>
          <w:sz w:val="24"/>
          <w:szCs w:val="24"/>
          <w:lang w:val="en-US" w:eastAsia="es-ES"/>
        </w:rPr>
        <w:t xml:space="preserve"> </w:t>
      </w:r>
      <w:r w:rsidRPr="001B5CE4">
        <w:rPr>
          <w:rFonts w:ascii="Arial" w:eastAsia="Times New Roman" w:hAnsi="Arial" w:cs="Arial"/>
          <w:color w:val="000000"/>
          <w:szCs w:val="24"/>
          <w:lang w:val="en-US" w:eastAsia="es-ES"/>
        </w:rPr>
        <w:t xml:space="preserve">The participation will be made official using the form </w:t>
      </w:r>
      <w:r w:rsidRPr="001B5CE4">
        <w:rPr>
          <w:rFonts w:ascii="Arial" w:eastAsia="Times New Roman" w:hAnsi="Arial" w:cs="Arial"/>
          <w:b/>
          <w:color w:val="000000"/>
          <w:szCs w:val="24"/>
          <w:lang w:val="en-US" w:eastAsia="es-ES"/>
        </w:rPr>
        <w:t>Contract Request of Participation</w:t>
      </w:r>
      <w:r w:rsidRPr="001B5CE4">
        <w:rPr>
          <w:rFonts w:ascii="Arial" w:eastAsia="Times New Roman" w:hAnsi="Arial" w:cs="Arial"/>
          <w:color w:val="000000"/>
          <w:szCs w:val="24"/>
          <w:lang w:val="en-US" w:eastAsia="es-ES"/>
        </w:rPr>
        <w:t xml:space="preserve"> form, to be requested by addressing </w:t>
      </w:r>
      <w:hyperlink r:id="rId7" w:history="1">
        <w:r w:rsidRPr="00CE4234">
          <w:rPr>
            <w:rFonts w:ascii="Arial" w:eastAsia="Times New Roman" w:hAnsi="Arial" w:cs="Arial"/>
            <w:color w:val="000000" w:themeColor="text1"/>
            <w:u w:val="single"/>
            <w:lang w:val="en-US" w:eastAsia="es-ES"/>
          </w:rPr>
          <w:t>pabexpo1@palco.cu</w:t>
        </w:r>
      </w:hyperlink>
      <w:r w:rsidRPr="00CE4234">
        <w:rPr>
          <w:rFonts w:ascii="Arial" w:eastAsia="Times New Roman" w:hAnsi="Arial" w:cs="Arial"/>
          <w:color w:val="000000" w:themeColor="text1"/>
          <w:lang w:val="en-US" w:eastAsia="es-ES"/>
        </w:rPr>
        <w:t xml:space="preserve"> y </w:t>
      </w:r>
      <w:hyperlink r:id="rId8" w:history="1">
        <w:r w:rsidRPr="00CE4234">
          <w:rPr>
            <w:rFonts w:ascii="Arial" w:eastAsia="Times New Roman" w:hAnsi="Arial" w:cs="Arial"/>
            <w:color w:val="000000" w:themeColor="text1"/>
            <w:u w:val="single"/>
            <w:lang w:val="en-US" w:eastAsia="es-ES"/>
          </w:rPr>
          <w:t>luisgutierrez@palco.cu</w:t>
        </w:r>
      </w:hyperlink>
      <w:r w:rsidRPr="00CE4234">
        <w:rPr>
          <w:rFonts w:ascii="Arial" w:eastAsia="Times New Roman" w:hAnsi="Arial" w:cs="Arial"/>
          <w:color w:val="000000" w:themeColor="text1"/>
          <w:lang w:val="en-US" w:eastAsia="es-ES"/>
        </w:rPr>
        <w:t xml:space="preserve"> </w:t>
      </w:r>
      <w:r w:rsidRPr="00CE4234">
        <w:rPr>
          <w:rFonts w:ascii="Arial" w:eastAsia="Times New Roman" w:hAnsi="Arial" w:cs="Arial"/>
          <w:color w:val="000000" w:themeColor="text1"/>
          <w:szCs w:val="24"/>
          <w:lang w:val="en-US" w:eastAsia="es-ES"/>
        </w:rPr>
        <w:t>or directly at Pa</w:t>
      </w:r>
      <w:r w:rsidR="005E50FA" w:rsidRPr="00CE4234">
        <w:rPr>
          <w:rFonts w:ascii="Arial" w:eastAsia="Times New Roman" w:hAnsi="Arial" w:cs="Arial"/>
          <w:color w:val="000000" w:themeColor="text1"/>
          <w:szCs w:val="24"/>
          <w:lang w:val="en-US" w:eastAsia="es-ES"/>
        </w:rPr>
        <w:t xml:space="preserve">bexpo with deadline </w:t>
      </w:r>
      <w:r w:rsidR="00F8648E" w:rsidRPr="00004CA3">
        <w:rPr>
          <w:rFonts w:ascii="Arial" w:eastAsia="Times New Roman" w:hAnsi="Arial" w:cs="Arial"/>
          <w:color w:val="000000" w:themeColor="text1"/>
          <w:szCs w:val="24"/>
          <w:lang w:val="en-US" w:eastAsia="es-ES"/>
        </w:rPr>
        <w:t>October 1</w:t>
      </w:r>
      <w:r w:rsidR="00004CA3" w:rsidRPr="00004CA3">
        <w:rPr>
          <w:rFonts w:ascii="Arial" w:eastAsia="Times New Roman" w:hAnsi="Arial" w:cs="Arial"/>
          <w:color w:val="000000" w:themeColor="text1"/>
          <w:szCs w:val="24"/>
          <w:lang w:val="en-US" w:eastAsia="es-ES"/>
        </w:rPr>
        <w:t>4</w:t>
      </w:r>
      <w:r w:rsidRPr="00004CA3">
        <w:rPr>
          <w:rFonts w:ascii="Arial" w:eastAsia="Times New Roman" w:hAnsi="Arial" w:cs="Arial"/>
          <w:color w:val="000000" w:themeColor="text1"/>
          <w:szCs w:val="24"/>
          <w:lang w:val="en-US" w:eastAsia="es-ES"/>
        </w:rPr>
        <w:t>.</w:t>
      </w:r>
      <w:r w:rsidR="005E50FA" w:rsidRPr="00CE4234">
        <w:rPr>
          <w:rFonts w:ascii="Arial" w:eastAsia="Times New Roman" w:hAnsi="Arial" w:cs="Arial"/>
          <w:color w:val="000000" w:themeColor="text1"/>
          <w:szCs w:val="24"/>
          <w:lang w:val="en-US" w:eastAsia="es-ES"/>
        </w:rPr>
        <w:t xml:space="preserve">  </w:t>
      </w:r>
    </w:p>
    <w:p w14:paraId="757FC859" w14:textId="77777777" w:rsidR="00516772" w:rsidRDefault="00516772" w:rsidP="005E50FA">
      <w:pPr>
        <w:autoSpaceDE w:val="0"/>
        <w:autoSpaceDN w:val="0"/>
        <w:adjustRightInd w:val="0"/>
        <w:spacing w:after="0" w:line="240" w:lineRule="auto"/>
        <w:rPr>
          <w:rFonts w:ascii="Arial" w:eastAsia="Times New Roman" w:hAnsi="Arial" w:cs="Arial"/>
          <w:color w:val="000000"/>
          <w:szCs w:val="24"/>
          <w:lang w:val="en-US" w:eastAsia="es-ES"/>
        </w:rPr>
      </w:pPr>
    </w:p>
    <w:p w14:paraId="4235F65E" w14:textId="77777777" w:rsidR="001B5CE4" w:rsidRPr="001B5CE4" w:rsidRDefault="001B5CE4" w:rsidP="005E50FA">
      <w:pPr>
        <w:autoSpaceDE w:val="0"/>
        <w:autoSpaceDN w:val="0"/>
        <w:adjustRightInd w:val="0"/>
        <w:spacing w:after="0" w:line="240" w:lineRule="auto"/>
        <w:rPr>
          <w:rFonts w:ascii="Arial" w:eastAsia="Times New Roman" w:hAnsi="Arial" w:cs="Arial"/>
          <w:b/>
          <w:bCs/>
          <w:sz w:val="24"/>
          <w:szCs w:val="24"/>
          <w:lang w:val="en-US" w:eastAsia="es-ES"/>
        </w:rPr>
      </w:pPr>
      <w:r w:rsidRPr="001B5CE4">
        <w:rPr>
          <w:rFonts w:ascii="Arial" w:eastAsia="Times New Roman" w:hAnsi="Arial" w:cs="Arial"/>
          <w:lang w:val="en-US" w:eastAsia="es-ES"/>
        </w:rPr>
        <w:t xml:space="preserve">The form </w:t>
      </w:r>
      <w:r w:rsidRPr="001B5CE4">
        <w:rPr>
          <w:rFonts w:ascii="Arial" w:eastAsia="Times New Roman" w:hAnsi="Arial" w:cs="Arial"/>
          <w:b/>
          <w:color w:val="000000"/>
          <w:szCs w:val="24"/>
          <w:lang w:val="en-US" w:eastAsia="es-ES"/>
        </w:rPr>
        <w:t xml:space="preserve">Contract Request of Participation </w:t>
      </w:r>
      <w:r w:rsidRPr="001B5CE4">
        <w:rPr>
          <w:rFonts w:ascii="Arial" w:eastAsia="Times New Roman" w:hAnsi="Arial" w:cs="Arial"/>
          <w:lang w:val="en-US" w:eastAsia="es-ES"/>
        </w:rPr>
        <w:t xml:space="preserve">will be delivered with the complete information, including the design of the stand, otherwise the Organizing Committee will not be responsible for the non-fulfillment of any of the requirements made by the applicant. It is indispensable that this </w:t>
      </w:r>
      <w:r w:rsidRPr="001B5CE4">
        <w:rPr>
          <w:rFonts w:ascii="Arial" w:eastAsia="Times New Roman" w:hAnsi="Arial" w:cs="Arial"/>
          <w:b/>
          <w:color w:val="000000"/>
          <w:szCs w:val="24"/>
          <w:lang w:val="en-US" w:eastAsia="es-ES"/>
        </w:rPr>
        <w:t>Contract Request of Participation</w:t>
      </w:r>
      <w:r w:rsidRPr="001B5CE4">
        <w:rPr>
          <w:rFonts w:ascii="Arial" w:eastAsia="Times New Roman" w:hAnsi="Arial" w:cs="Arial"/>
          <w:lang w:val="en-US" w:eastAsia="es-ES"/>
        </w:rPr>
        <w:t xml:space="preserve"> is approved and signed by the Fair Organizer.</w:t>
      </w:r>
    </w:p>
    <w:p w14:paraId="2B394DB0" w14:textId="77777777" w:rsidR="001B5CE4" w:rsidRPr="001B5CE4" w:rsidRDefault="001B5CE4" w:rsidP="001B5CE4">
      <w:pPr>
        <w:spacing w:after="0" w:line="240" w:lineRule="auto"/>
        <w:rPr>
          <w:rFonts w:ascii="Arial" w:eastAsia="Times New Roman" w:hAnsi="Arial" w:cs="Arial"/>
          <w:lang w:val="en-US" w:eastAsia="es-ES"/>
        </w:rPr>
      </w:pPr>
    </w:p>
    <w:p w14:paraId="50663519"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To confirm your reservation and receive your location, the exhibitor must pay 50% of the cost of the area contracted at the time of formalizing the request. The deadline for payment of the remaining 50% of space and contracted services will be 20 days before the start of the Fair.</w:t>
      </w:r>
    </w:p>
    <w:p w14:paraId="7C0FE9F4" w14:textId="77777777" w:rsidR="001B5CE4" w:rsidRPr="001B5CE4" w:rsidRDefault="001B5CE4" w:rsidP="001B5CE4">
      <w:pPr>
        <w:spacing w:after="0" w:line="240" w:lineRule="auto"/>
        <w:rPr>
          <w:rFonts w:ascii="Arial" w:eastAsia="Times New Roman" w:hAnsi="Arial" w:cs="Arial"/>
          <w:lang w:val="en-US" w:eastAsia="es-ES"/>
        </w:rPr>
      </w:pPr>
    </w:p>
    <w:p w14:paraId="098F28BC"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In the case that the samples to be exhibited in the Interior Area have large dimensions, weight or other special characteristics, the exhibitor must notify the Organizer not less than 20 days before the opening of the Fair, in order to obtain his or her evaluation and approval, in attention to the specifications of assembly, coordination for its access to the pavilions and requirements of the fairground.</w:t>
      </w:r>
    </w:p>
    <w:p w14:paraId="541A67C6" w14:textId="77777777" w:rsidR="001B5CE4" w:rsidRPr="001B5CE4" w:rsidRDefault="001B5CE4" w:rsidP="001B5CE4">
      <w:pPr>
        <w:spacing w:after="0" w:line="240" w:lineRule="auto"/>
        <w:rPr>
          <w:rFonts w:ascii="Arial" w:eastAsia="Times New Roman" w:hAnsi="Arial" w:cs="Arial"/>
          <w:lang w:val="en-US" w:eastAsia="es-ES"/>
        </w:rPr>
      </w:pPr>
    </w:p>
    <w:p w14:paraId="140BE89B" w14:textId="77777777" w:rsidR="00CA6BCE"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 xml:space="preserve">All changes in the distribution of panels or any other element related to the assembly of the stands will be charged additionally, according to their complexity and proximity to the opening date of the Fair. </w:t>
      </w:r>
    </w:p>
    <w:p w14:paraId="27E73556"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Organizing Committee reserves the right when it deems it appropriate for the interests of a competition to make changes in the location of the stands and to communicate it to the exhibitor together with the proposal of the new location.</w:t>
      </w:r>
    </w:p>
    <w:p w14:paraId="6BF5F277" w14:textId="77777777" w:rsidR="001B5CE4" w:rsidRPr="001B5CE4" w:rsidRDefault="001B5CE4" w:rsidP="001B5CE4">
      <w:pPr>
        <w:spacing w:after="0" w:line="240" w:lineRule="auto"/>
        <w:rPr>
          <w:rFonts w:ascii="Arial" w:eastAsia="Times New Roman" w:hAnsi="Arial" w:cs="Arial"/>
          <w:lang w:val="en-US" w:eastAsia="es-ES"/>
        </w:rPr>
      </w:pPr>
    </w:p>
    <w:p w14:paraId="5563B158" w14:textId="77777777" w:rsidR="00F036DB" w:rsidRDefault="001B5CE4" w:rsidP="00F036DB">
      <w:pPr>
        <w:rPr>
          <w:rFonts w:ascii="Times New Roman" w:eastAsia="Times New Roman" w:hAnsi="Times New Roman" w:cs="Times New Roman"/>
          <w:color w:val="000000"/>
          <w:lang w:val="en-US" w:eastAsia="es-ES"/>
        </w:rPr>
      </w:pPr>
      <w:r w:rsidRPr="00434945">
        <w:rPr>
          <w:rFonts w:ascii="Arial" w:eastAsia="Times New Roman" w:hAnsi="Arial" w:cs="Arial"/>
          <w:lang w:val="en-US" w:eastAsia="es-ES"/>
        </w:rPr>
        <w:t xml:space="preserve">A surcharge of 20% will apply for all services required </w:t>
      </w:r>
      <w:r w:rsidR="00897B16" w:rsidRPr="00434945">
        <w:rPr>
          <w:rFonts w:ascii="Arial" w:eastAsia="Times New Roman" w:hAnsi="Arial" w:cs="Arial"/>
          <w:color w:val="000000"/>
          <w:lang w:val="en" w:eastAsia="es-ES"/>
        </w:rPr>
        <w:t>once the general assembly of the fair has begun</w:t>
      </w:r>
      <w:r w:rsidRPr="00434945">
        <w:rPr>
          <w:rFonts w:ascii="Arial" w:eastAsia="Times New Roman" w:hAnsi="Arial" w:cs="Arial"/>
          <w:lang w:val="en-US" w:eastAsia="es-ES"/>
        </w:rPr>
        <w:t>.</w:t>
      </w:r>
    </w:p>
    <w:p w14:paraId="6C976F62" w14:textId="77777777" w:rsidR="00F036DB" w:rsidRPr="004A7751" w:rsidRDefault="001B5CE4" w:rsidP="004A7751">
      <w:pPr>
        <w:rPr>
          <w:rFonts w:ascii="Times New Roman" w:eastAsia="Times New Roman" w:hAnsi="Times New Roman" w:cs="Times New Roman"/>
          <w:color w:val="000000"/>
          <w:lang w:val="en-US" w:eastAsia="es-ES"/>
        </w:rPr>
      </w:pPr>
      <w:r w:rsidRPr="00BB28C7">
        <w:rPr>
          <w:rFonts w:ascii="Arial Black" w:eastAsia="Times New Roman" w:hAnsi="Arial Black" w:cs="Arial"/>
          <w:b/>
          <w:lang w:val="en-GB" w:eastAsia="es-ES"/>
        </w:rPr>
        <w:t>WAIVER OR REDUCTION OF PARTICIPATION</w:t>
      </w:r>
      <w:r w:rsidR="003F6005" w:rsidRPr="00BB28C7">
        <w:rPr>
          <w:rFonts w:ascii="Arial Black" w:eastAsia="Times New Roman" w:hAnsi="Arial Black" w:cs="Arial"/>
          <w:b/>
          <w:lang w:val="en-GB" w:eastAsia="es-ES"/>
        </w:rPr>
        <w:t>:</w:t>
      </w:r>
      <w:r w:rsidRPr="001B5CE4">
        <w:rPr>
          <w:rFonts w:ascii="Arial" w:eastAsia="Times New Roman" w:hAnsi="Arial" w:cs="Arial"/>
          <w:b/>
          <w:sz w:val="24"/>
          <w:szCs w:val="24"/>
          <w:lang w:val="en-GB" w:eastAsia="es-ES"/>
        </w:rPr>
        <w:t xml:space="preserve"> </w:t>
      </w:r>
      <w:r w:rsidRPr="001B5CE4">
        <w:rPr>
          <w:rFonts w:ascii="Arial" w:eastAsia="Times New Roman" w:hAnsi="Arial" w:cs="Arial"/>
          <w:lang w:val="en-GB" w:eastAsia="es-ES"/>
        </w:rPr>
        <w:t>The waivers or reductions of the original contracted space entail penalties, even when the space may be occupied for another exhibitor.</w:t>
      </w:r>
    </w:p>
    <w:p w14:paraId="0898EA75" w14:textId="77777777" w:rsidR="0029056F" w:rsidRDefault="001B5CE4" w:rsidP="0029056F">
      <w:pPr>
        <w:numPr>
          <w:ilvl w:val="0"/>
          <w:numId w:val="12"/>
        </w:numPr>
        <w:spacing w:after="0"/>
        <w:ind w:left="1276" w:hanging="283"/>
        <w:contextualSpacing/>
        <w:jc w:val="both"/>
        <w:rPr>
          <w:rFonts w:ascii="Arial" w:eastAsia="Times New Roman" w:hAnsi="Arial" w:cs="Arial"/>
          <w:lang w:val="en-GB" w:eastAsia="es-ES"/>
        </w:rPr>
      </w:pPr>
      <w:r w:rsidRPr="001B5CE4">
        <w:rPr>
          <w:rFonts w:ascii="Arial" w:eastAsia="Times New Roman" w:hAnsi="Arial" w:cs="Arial"/>
          <w:lang w:val="en-GB" w:eastAsia="es-ES"/>
        </w:rPr>
        <w:t>Up to 30 days prior to the Fair - 50% of contracted space</w:t>
      </w:r>
    </w:p>
    <w:p w14:paraId="6D6734B0" w14:textId="77777777" w:rsidR="0022146C" w:rsidRPr="0029056F" w:rsidRDefault="001B5CE4" w:rsidP="0029056F">
      <w:pPr>
        <w:numPr>
          <w:ilvl w:val="0"/>
          <w:numId w:val="12"/>
        </w:numPr>
        <w:spacing w:after="0"/>
        <w:ind w:left="1276" w:hanging="283"/>
        <w:contextualSpacing/>
        <w:jc w:val="both"/>
        <w:rPr>
          <w:rFonts w:ascii="Arial" w:eastAsia="Times New Roman" w:hAnsi="Arial" w:cs="Arial"/>
          <w:lang w:val="en-GB" w:eastAsia="es-ES"/>
        </w:rPr>
      </w:pPr>
      <w:r w:rsidRPr="0029056F">
        <w:rPr>
          <w:rFonts w:ascii="Arial" w:eastAsia="Times New Roman" w:hAnsi="Arial" w:cs="Arial"/>
          <w:lang w:val="en-GB" w:eastAsia="es-ES"/>
        </w:rPr>
        <w:t>Up to 7 days or less prior the beginning of the Fair - 100% of contracted space.</w:t>
      </w:r>
    </w:p>
    <w:p w14:paraId="2B5D27E5" w14:textId="77777777" w:rsidR="00A234F1" w:rsidRDefault="00A234F1" w:rsidP="001B5CE4">
      <w:pPr>
        <w:autoSpaceDE w:val="0"/>
        <w:autoSpaceDN w:val="0"/>
        <w:adjustRightInd w:val="0"/>
        <w:spacing w:after="0" w:line="240" w:lineRule="auto"/>
        <w:rPr>
          <w:rFonts w:ascii="Arial Black" w:eastAsia="Times New Roman" w:hAnsi="Arial Black" w:cs="Arial"/>
          <w:b/>
          <w:bCs/>
          <w:lang w:val="en-US" w:eastAsia="es-ES"/>
        </w:rPr>
      </w:pPr>
    </w:p>
    <w:p w14:paraId="2FD03BA8" w14:textId="77777777" w:rsidR="001B5CE4" w:rsidRPr="00BB28C7" w:rsidRDefault="001B5CE4" w:rsidP="001B5CE4">
      <w:pPr>
        <w:autoSpaceDE w:val="0"/>
        <w:autoSpaceDN w:val="0"/>
        <w:adjustRightInd w:val="0"/>
        <w:spacing w:after="0" w:line="240" w:lineRule="auto"/>
        <w:rPr>
          <w:rFonts w:ascii="Arial Black" w:eastAsia="Times New Roman" w:hAnsi="Arial Black" w:cs="Arial"/>
          <w:b/>
          <w:bCs/>
          <w:lang w:val="en-US" w:eastAsia="es-ES"/>
        </w:rPr>
      </w:pPr>
      <w:r w:rsidRPr="00BB28C7">
        <w:rPr>
          <w:rFonts w:ascii="Arial Black" w:eastAsia="Times New Roman" w:hAnsi="Arial Black" w:cs="Arial"/>
          <w:b/>
          <w:bCs/>
          <w:lang w:val="en-US" w:eastAsia="es-ES"/>
        </w:rPr>
        <w:lastRenderedPageBreak/>
        <w:t>TARIFFS</w:t>
      </w:r>
      <w:r w:rsidR="003F6005" w:rsidRPr="00BB28C7">
        <w:rPr>
          <w:rFonts w:ascii="Arial Black" w:eastAsia="Times New Roman" w:hAnsi="Arial Black" w:cs="Arial"/>
          <w:b/>
          <w:bCs/>
          <w:lang w:val="en-US" w:eastAsia="es-ES"/>
        </w:rPr>
        <w:t>:</w:t>
      </w:r>
    </w:p>
    <w:p w14:paraId="628D7019" w14:textId="77777777" w:rsidR="001B5CE4" w:rsidRPr="001B5CE4" w:rsidRDefault="001B5CE4" w:rsidP="001B5CE4">
      <w:pPr>
        <w:autoSpaceDE w:val="0"/>
        <w:autoSpaceDN w:val="0"/>
        <w:adjustRightInd w:val="0"/>
        <w:spacing w:after="0" w:line="240" w:lineRule="auto"/>
        <w:rPr>
          <w:rFonts w:ascii="Arial" w:eastAsia="Times New Roman" w:hAnsi="Arial" w:cs="Arial"/>
          <w:bCs/>
          <w:color w:val="000000"/>
          <w:szCs w:val="24"/>
          <w:highlight w:val="green"/>
          <w:lang w:val="en-US" w:eastAsia="es-ES"/>
        </w:rPr>
      </w:pPr>
    </w:p>
    <w:p w14:paraId="671267A4" w14:textId="77777777" w:rsidR="001B5CE4" w:rsidRPr="00CA6BCE" w:rsidRDefault="001B5CE4" w:rsidP="00CA6BCE">
      <w:pPr>
        <w:pStyle w:val="Luettelokappale"/>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mounted</w:t>
      </w:r>
    </w:p>
    <w:p w14:paraId="481EE262" w14:textId="77777777" w:rsidR="001B5CE4" w:rsidRPr="001B5CE4" w:rsidRDefault="001B5CE4" w:rsidP="00CA6BCE">
      <w:pPr>
        <w:autoSpaceDE w:val="0"/>
        <w:autoSpaceDN w:val="0"/>
        <w:adjustRightInd w:val="0"/>
        <w:spacing w:after="0" w:line="240" w:lineRule="auto"/>
        <w:ind w:firstLine="708"/>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Tariff:</w:t>
      </w:r>
      <w:r w:rsidR="00F036DB" w:rsidRPr="00F036DB">
        <w:rPr>
          <w:rFonts w:ascii="Arial" w:hAnsi="Arial" w:cs="Arial"/>
          <w:bCs/>
          <w:color w:val="000000"/>
          <w:lang w:val="en-US"/>
        </w:rPr>
        <w:t xml:space="preserve"> CUP 2640.00/m</w:t>
      </w:r>
      <w:r w:rsidR="00F036DB" w:rsidRPr="00F036DB">
        <w:rPr>
          <w:rFonts w:ascii="Arial" w:hAnsi="Arial" w:cs="Arial"/>
          <w:bCs/>
          <w:color w:val="000000"/>
          <w:vertAlign w:val="superscript"/>
          <w:lang w:val="en-US"/>
        </w:rPr>
        <w:t xml:space="preserve">2 </w:t>
      </w:r>
      <w:r w:rsidR="00F036DB" w:rsidRPr="00F036DB">
        <w:rPr>
          <w:rFonts w:ascii="Arial" w:hAnsi="Arial" w:cs="Arial"/>
          <w:bCs/>
          <w:color w:val="000000"/>
          <w:lang w:val="en-US"/>
        </w:rPr>
        <w:t>(</w:t>
      </w:r>
      <w:r w:rsidRPr="001B5CE4">
        <w:rPr>
          <w:rFonts w:ascii="Arial" w:eastAsia="Times New Roman" w:hAnsi="Arial" w:cs="Arial"/>
          <w:bCs/>
          <w:color w:val="000000"/>
          <w:szCs w:val="24"/>
          <w:lang w:val="en-US" w:eastAsia="es-ES"/>
        </w:rPr>
        <w:t xml:space="preserve">from 9 </w:t>
      </w:r>
      <w:r w:rsidR="005E50FA">
        <w:rPr>
          <w:rFonts w:ascii="Arial" w:eastAsia="Times New Roman" w:hAnsi="Arial" w:cs="Arial"/>
          <w:bCs/>
          <w:color w:val="000000"/>
          <w:szCs w:val="24"/>
          <w:lang w:val="en-US" w:eastAsia="es-ES"/>
        </w:rPr>
        <w:t>m²</w:t>
      </w:r>
      <w:r w:rsidRPr="001B5CE4">
        <w:rPr>
          <w:rFonts w:ascii="Arial" w:eastAsia="Times New Roman" w:hAnsi="Arial" w:cs="Arial"/>
          <w:bCs/>
          <w:color w:val="000000"/>
          <w:szCs w:val="24"/>
          <w:vertAlign w:val="superscript"/>
          <w:lang w:val="en-US" w:eastAsia="es-ES"/>
        </w:rPr>
        <w:t xml:space="preserve"> </w:t>
      </w:r>
      <w:r w:rsidRPr="001B5CE4">
        <w:rPr>
          <w:rFonts w:ascii="Arial" w:eastAsia="Times New Roman" w:hAnsi="Arial" w:cs="Arial"/>
          <w:bCs/>
          <w:color w:val="000000"/>
          <w:szCs w:val="24"/>
          <w:lang w:val="en-US" w:eastAsia="es-ES"/>
        </w:rPr>
        <w:t>on, minimum to contract)</w:t>
      </w:r>
    </w:p>
    <w:p w14:paraId="63DFA157" w14:textId="77777777" w:rsidR="001B5CE4" w:rsidRDefault="001B5CE4" w:rsidP="00CA6BCE">
      <w:pPr>
        <w:autoSpaceDE w:val="0"/>
        <w:autoSpaceDN w:val="0"/>
        <w:adjustRightInd w:val="0"/>
        <w:spacing w:after="0" w:line="240" w:lineRule="auto"/>
        <w:ind w:left="708"/>
        <w:rPr>
          <w:rFonts w:ascii="Arial" w:eastAsia="Times New Roman" w:hAnsi="Arial" w:cs="Arial"/>
          <w:szCs w:val="24"/>
          <w:lang w:val="en-US" w:eastAsia="es-ES"/>
        </w:rPr>
      </w:pPr>
      <w:r w:rsidRPr="001B5CE4">
        <w:rPr>
          <w:rFonts w:ascii="Arial" w:eastAsia="Times New Roman" w:hAnsi="Arial" w:cs="Arial"/>
          <w:bCs/>
          <w:color w:val="000000"/>
          <w:szCs w:val="24"/>
          <w:lang w:val="en-US" w:eastAsia="es-ES"/>
        </w:rPr>
        <w:t>Includes:</w:t>
      </w:r>
      <w:r w:rsidRPr="001B5CE4">
        <w:rPr>
          <w:rFonts w:ascii="Arial" w:eastAsia="Times New Roman" w:hAnsi="Arial" w:cs="Arial"/>
          <w:bCs/>
          <w:i/>
          <w:color w:val="000000"/>
          <w:szCs w:val="24"/>
          <w:lang w:val="en-US" w:eastAsia="es-ES"/>
        </w:rPr>
        <w:t xml:space="preserve"> </w:t>
      </w:r>
      <w:r w:rsidRPr="001B5CE4">
        <w:rPr>
          <w:rFonts w:ascii="Arial" w:eastAsia="Times New Roman" w:hAnsi="Arial" w:cs="Arial"/>
          <w:szCs w:val="24"/>
          <w:lang w:val="en-US" w:eastAsia="es-ES"/>
        </w:rPr>
        <w:t>space, aluminum structure, white modular panels (2.42 x 0.95 m), carpet, sign with exhibitor’s name, power consumption up to 500W, cleaning, protection of samples, credentials (according to the rented area) and entry in the official cat</w:t>
      </w:r>
      <w:r w:rsidR="005E50FA">
        <w:rPr>
          <w:rFonts w:ascii="Arial" w:eastAsia="Times New Roman" w:hAnsi="Arial" w:cs="Arial"/>
          <w:szCs w:val="24"/>
          <w:lang w:val="en-US" w:eastAsia="es-ES"/>
        </w:rPr>
        <w:t>alogue (up to 15</w:t>
      </w:r>
      <w:r w:rsidRPr="001B5CE4">
        <w:rPr>
          <w:rFonts w:ascii="Arial" w:eastAsia="Times New Roman" w:hAnsi="Arial" w:cs="Arial"/>
          <w:szCs w:val="24"/>
          <w:lang w:val="en-US" w:eastAsia="es-ES"/>
        </w:rPr>
        <w:t xml:space="preserve"> lines). </w:t>
      </w:r>
    </w:p>
    <w:p w14:paraId="153D7B59" w14:textId="77777777" w:rsidR="00CA6BCE" w:rsidRDefault="00CA6BCE" w:rsidP="00CA6BCE">
      <w:pPr>
        <w:autoSpaceDE w:val="0"/>
        <w:autoSpaceDN w:val="0"/>
        <w:adjustRightInd w:val="0"/>
        <w:spacing w:after="0" w:line="240" w:lineRule="auto"/>
        <w:contextualSpacing/>
        <w:rPr>
          <w:rFonts w:ascii="Arial" w:eastAsia="Times New Roman" w:hAnsi="Arial" w:cs="Arial"/>
          <w:szCs w:val="24"/>
          <w:lang w:val="en-US" w:eastAsia="es-ES"/>
        </w:rPr>
      </w:pPr>
    </w:p>
    <w:p w14:paraId="72B1B8A8" w14:textId="77777777" w:rsidR="001B5CE4" w:rsidRPr="00CA6BCE" w:rsidRDefault="001B5CE4" w:rsidP="00CA6BCE">
      <w:pPr>
        <w:pStyle w:val="Luettelokappale"/>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mounted (Mezzanine)</w:t>
      </w:r>
    </w:p>
    <w:p w14:paraId="2705EF22" w14:textId="77777777" w:rsidR="001B5CE4" w:rsidRPr="001B5CE4" w:rsidRDefault="001B5CE4" w:rsidP="00CA6BCE">
      <w:pPr>
        <w:autoSpaceDE w:val="0"/>
        <w:autoSpaceDN w:val="0"/>
        <w:adjustRightInd w:val="0"/>
        <w:spacing w:after="0" w:line="240" w:lineRule="auto"/>
        <w:ind w:firstLine="708"/>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Tariff:</w:t>
      </w:r>
      <w:r w:rsidR="00F036DB" w:rsidRPr="00F036DB">
        <w:rPr>
          <w:rFonts w:ascii="Arial" w:hAnsi="Arial" w:cs="Arial"/>
          <w:bCs/>
          <w:color w:val="000000"/>
          <w:lang w:val="en-US"/>
        </w:rPr>
        <w:t xml:space="preserve"> CUP 2400.00/m</w:t>
      </w:r>
      <w:r w:rsidR="00F036DB" w:rsidRPr="00F036DB">
        <w:rPr>
          <w:rFonts w:ascii="Arial" w:hAnsi="Arial" w:cs="Arial"/>
          <w:bCs/>
          <w:color w:val="000000"/>
          <w:vertAlign w:val="superscript"/>
          <w:lang w:val="en-US"/>
        </w:rPr>
        <w:t xml:space="preserve">2 </w:t>
      </w:r>
      <w:r w:rsidR="00F036DB" w:rsidRPr="00F036DB">
        <w:rPr>
          <w:rFonts w:ascii="Arial" w:hAnsi="Arial" w:cs="Arial"/>
          <w:bCs/>
          <w:color w:val="000000"/>
          <w:lang w:val="en-US"/>
        </w:rPr>
        <w:t>(</w:t>
      </w:r>
      <w:r w:rsidR="00B07D91">
        <w:rPr>
          <w:rFonts w:ascii="Arial" w:eastAsia="Times New Roman" w:hAnsi="Arial" w:cs="Arial"/>
          <w:bCs/>
          <w:color w:val="000000"/>
          <w:szCs w:val="24"/>
          <w:lang w:val="en-US" w:eastAsia="es-ES"/>
        </w:rPr>
        <w:t>from 9 m²</w:t>
      </w:r>
      <w:r w:rsidRPr="001B5CE4">
        <w:rPr>
          <w:rFonts w:ascii="Arial" w:eastAsia="Times New Roman" w:hAnsi="Arial" w:cs="Arial"/>
          <w:bCs/>
          <w:color w:val="000000"/>
          <w:szCs w:val="24"/>
          <w:vertAlign w:val="superscript"/>
          <w:lang w:val="en-US" w:eastAsia="es-ES"/>
        </w:rPr>
        <w:t xml:space="preserve"> </w:t>
      </w:r>
      <w:r w:rsidRPr="001B5CE4">
        <w:rPr>
          <w:rFonts w:ascii="Arial" w:eastAsia="Times New Roman" w:hAnsi="Arial" w:cs="Arial"/>
          <w:bCs/>
          <w:color w:val="000000"/>
          <w:szCs w:val="24"/>
          <w:lang w:val="en-US" w:eastAsia="es-ES"/>
        </w:rPr>
        <w:t xml:space="preserve">on, minimum to </w:t>
      </w:r>
      <w:r w:rsidR="00B07D91" w:rsidRPr="001B5CE4">
        <w:rPr>
          <w:rFonts w:ascii="Arial" w:eastAsia="Times New Roman" w:hAnsi="Arial" w:cs="Arial"/>
          <w:bCs/>
          <w:color w:val="000000"/>
          <w:szCs w:val="24"/>
          <w:lang w:val="en-US" w:eastAsia="es-ES"/>
        </w:rPr>
        <w:t>contract)</w:t>
      </w:r>
    </w:p>
    <w:p w14:paraId="29B3A69F" w14:textId="77777777" w:rsidR="001B5CE4" w:rsidRDefault="001B5CE4" w:rsidP="00CA6BCE">
      <w:pPr>
        <w:autoSpaceDE w:val="0"/>
        <w:autoSpaceDN w:val="0"/>
        <w:adjustRightInd w:val="0"/>
        <w:spacing w:after="0" w:line="240" w:lineRule="auto"/>
        <w:ind w:left="708"/>
        <w:rPr>
          <w:rFonts w:ascii="Arial" w:eastAsia="Times New Roman" w:hAnsi="Arial" w:cs="Arial"/>
          <w:szCs w:val="24"/>
          <w:lang w:val="en-US" w:eastAsia="es-ES"/>
        </w:rPr>
      </w:pPr>
      <w:r w:rsidRPr="001B5CE4">
        <w:rPr>
          <w:rFonts w:ascii="Arial" w:eastAsia="Times New Roman" w:hAnsi="Arial" w:cs="Arial"/>
          <w:bCs/>
          <w:color w:val="000000"/>
          <w:szCs w:val="24"/>
          <w:lang w:val="en-US" w:eastAsia="es-ES"/>
        </w:rPr>
        <w:t>Includes:</w:t>
      </w:r>
      <w:r w:rsidRPr="001B5CE4">
        <w:rPr>
          <w:rFonts w:ascii="Arial" w:eastAsia="Times New Roman" w:hAnsi="Arial" w:cs="Arial"/>
          <w:bCs/>
          <w:i/>
          <w:color w:val="000000"/>
          <w:szCs w:val="24"/>
          <w:lang w:val="en-US" w:eastAsia="es-ES"/>
        </w:rPr>
        <w:t xml:space="preserve"> </w:t>
      </w:r>
      <w:r w:rsidRPr="001B5CE4">
        <w:rPr>
          <w:rFonts w:ascii="Arial" w:eastAsia="Times New Roman" w:hAnsi="Arial" w:cs="Arial"/>
          <w:szCs w:val="24"/>
          <w:lang w:val="en-US" w:eastAsia="es-ES"/>
        </w:rPr>
        <w:t xml:space="preserve">space, aluminum structure, white modular panels (2.42 x 0.95 m), carpet, sign with </w:t>
      </w:r>
      <w:r w:rsidR="00CA6BCE">
        <w:rPr>
          <w:rFonts w:ascii="Arial" w:eastAsia="Times New Roman" w:hAnsi="Arial" w:cs="Arial"/>
          <w:szCs w:val="24"/>
          <w:lang w:val="en-US" w:eastAsia="es-ES"/>
        </w:rPr>
        <w:t xml:space="preserve"> </w:t>
      </w:r>
      <w:r w:rsidRPr="001B5CE4">
        <w:rPr>
          <w:rFonts w:ascii="Arial" w:eastAsia="Times New Roman" w:hAnsi="Arial" w:cs="Arial"/>
          <w:szCs w:val="24"/>
          <w:lang w:val="en-US" w:eastAsia="es-ES"/>
        </w:rPr>
        <w:t xml:space="preserve">exhibitor’s name, power consumption up to 500W, cleaning, protection of samples, credentials (according to the rented area) and entry in </w:t>
      </w:r>
      <w:r w:rsidR="005E50FA">
        <w:rPr>
          <w:rFonts w:ascii="Arial" w:eastAsia="Times New Roman" w:hAnsi="Arial" w:cs="Arial"/>
          <w:szCs w:val="24"/>
          <w:lang w:val="en-US" w:eastAsia="es-ES"/>
        </w:rPr>
        <w:t>the official catalogue (up to 15</w:t>
      </w:r>
      <w:r w:rsidRPr="001B5CE4">
        <w:rPr>
          <w:rFonts w:ascii="Arial" w:eastAsia="Times New Roman" w:hAnsi="Arial" w:cs="Arial"/>
          <w:szCs w:val="24"/>
          <w:lang w:val="en-US" w:eastAsia="es-ES"/>
        </w:rPr>
        <w:t xml:space="preserve"> lines). </w:t>
      </w:r>
    </w:p>
    <w:p w14:paraId="6C0BEF3C" w14:textId="77777777" w:rsidR="00B07D91" w:rsidRDefault="00B07D91" w:rsidP="00B07D91">
      <w:pPr>
        <w:autoSpaceDE w:val="0"/>
        <w:autoSpaceDN w:val="0"/>
        <w:adjustRightInd w:val="0"/>
        <w:spacing w:after="0" w:line="240" w:lineRule="auto"/>
        <w:rPr>
          <w:rFonts w:ascii="Arial" w:eastAsia="Times New Roman" w:hAnsi="Arial" w:cs="Arial"/>
          <w:szCs w:val="24"/>
          <w:lang w:val="en-US" w:eastAsia="es-ES"/>
        </w:rPr>
      </w:pPr>
    </w:p>
    <w:p w14:paraId="20E5C9F5" w14:textId="77777777" w:rsidR="001B5CE4" w:rsidRPr="00CA6BCE" w:rsidRDefault="001B5CE4" w:rsidP="00CA6BCE">
      <w:pPr>
        <w:pStyle w:val="Luettelokappale"/>
        <w:numPr>
          <w:ilvl w:val="0"/>
          <w:numId w:val="17"/>
        </w:numPr>
        <w:autoSpaceDE w:val="0"/>
        <w:autoSpaceDN w:val="0"/>
        <w:adjustRightInd w:val="0"/>
        <w:spacing w:after="0" w:line="240" w:lineRule="auto"/>
        <w:rPr>
          <w:rFonts w:ascii="Arial" w:eastAsia="Times New Roman" w:hAnsi="Arial" w:cs="Arial"/>
          <w:b/>
          <w:bCs/>
          <w:color w:val="000000"/>
          <w:szCs w:val="24"/>
          <w:lang w:val="en-US" w:eastAsia="es-ES"/>
        </w:rPr>
      </w:pPr>
      <w:r w:rsidRPr="00CA6BCE">
        <w:rPr>
          <w:rFonts w:ascii="Arial" w:eastAsia="Times New Roman" w:hAnsi="Arial" w:cs="Arial"/>
          <w:b/>
          <w:bCs/>
          <w:color w:val="000000"/>
          <w:szCs w:val="24"/>
          <w:lang w:val="en-US" w:eastAsia="es-ES"/>
        </w:rPr>
        <w:t>Indoor stand, not mounted</w:t>
      </w:r>
      <w:r w:rsidR="00B07D91" w:rsidRPr="00CA6BCE">
        <w:rPr>
          <w:rFonts w:ascii="Arial" w:eastAsia="Times New Roman" w:hAnsi="Arial" w:cs="Arial"/>
          <w:b/>
          <w:bCs/>
          <w:color w:val="000000"/>
          <w:szCs w:val="24"/>
          <w:lang w:val="en-US" w:eastAsia="es-ES"/>
        </w:rPr>
        <w:t xml:space="preserve"> </w:t>
      </w:r>
      <w:r w:rsidR="00B07D91" w:rsidRPr="00F036DB">
        <w:rPr>
          <w:rFonts w:ascii="Arial" w:eastAsia="Times New Roman" w:hAnsi="Arial" w:cs="Arial"/>
          <w:b/>
          <w:bCs/>
          <w:color w:val="000000"/>
          <w:szCs w:val="24"/>
          <w:highlight w:val="lightGray"/>
          <w:lang w:val="en-US" w:eastAsia="es-ES"/>
        </w:rPr>
        <w:t>(</w:t>
      </w:r>
      <w:r w:rsidR="006362A7" w:rsidRPr="00F036DB">
        <w:rPr>
          <w:rFonts w:ascii="Arial" w:eastAsia="Times New Roman" w:hAnsi="Arial" w:cs="Arial"/>
          <w:b/>
          <w:bCs/>
          <w:color w:val="000000"/>
          <w:szCs w:val="24"/>
          <w:highlight w:val="lightGray"/>
          <w:lang w:val="en-US" w:eastAsia="es-ES"/>
        </w:rPr>
        <w:t>WITH</w:t>
      </w:r>
      <w:r w:rsidR="000F3AD6" w:rsidRPr="00F036DB">
        <w:rPr>
          <w:rFonts w:ascii="Arial" w:eastAsia="Times New Roman" w:hAnsi="Arial" w:cs="Arial"/>
          <w:b/>
          <w:bCs/>
          <w:color w:val="000000"/>
          <w:szCs w:val="24"/>
          <w:highlight w:val="lightGray"/>
          <w:lang w:val="en-US" w:eastAsia="es-ES"/>
        </w:rPr>
        <w:t xml:space="preserve">OUT </w:t>
      </w:r>
      <w:r w:rsidR="00B07D91" w:rsidRPr="00F036DB">
        <w:rPr>
          <w:rFonts w:ascii="Arial" w:eastAsia="Times New Roman" w:hAnsi="Arial" w:cs="Arial"/>
          <w:b/>
          <w:bCs/>
          <w:color w:val="000000"/>
          <w:szCs w:val="24"/>
          <w:highlight w:val="lightGray"/>
          <w:lang w:val="en-US" w:eastAsia="es-ES"/>
        </w:rPr>
        <w:t>CARPET)</w:t>
      </w:r>
    </w:p>
    <w:p w14:paraId="2A818AE8" w14:textId="77777777" w:rsidR="001B5CE4" w:rsidRPr="001B5CE4" w:rsidRDefault="00CA6BCE" w:rsidP="001B5CE4">
      <w:pPr>
        <w:autoSpaceDE w:val="0"/>
        <w:autoSpaceDN w:val="0"/>
        <w:adjustRightInd w:val="0"/>
        <w:spacing w:after="0" w:line="240" w:lineRule="auto"/>
        <w:ind w:left="360"/>
        <w:rPr>
          <w:rFonts w:ascii="Arial" w:eastAsia="Times New Roman" w:hAnsi="Arial" w:cs="Arial"/>
          <w:bCs/>
          <w:color w:val="000000"/>
          <w:szCs w:val="24"/>
          <w:lang w:val="en-US" w:eastAsia="es-ES"/>
        </w:rPr>
      </w:pPr>
      <w:r>
        <w:rPr>
          <w:rFonts w:ascii="Arial" w:eastAsia="Times New Roman" w:hAnsi="Arial" w:cs="Arial"/>
          <w:szCs w:val="24"/>
          <w:lang w:val="en-US" w:eastAsia="es-ES"/>
        </w:rPr>
        <w:t xml:space="preserve"> </w:t>
      </w:r>
      <w:r>
        <w:rPr>
          <w:rFonts w:ascii="Arial" w:eastAsia="Times New Roman" w:hAnsi="Arial" w:cs="Arial"/>
          <w:szCs w:val="24"/>
          <w:lang w:val="en-US" w:eastAsia="es-ES"/>
        </w:rPr>
        <w:tab/>
      </w:r>
      <w:r w:rsidR="001B5CE4" w:rsidRPr="000F3AD6">
        <w:rPr>
          <w:rFonts w:ascii="Arial" w:eastAsia="Times New Roman" w:hAnsi="Arial" w:cs="Arial"/>
          <w:szCs w:val="24"/>
          <w:lang w:val="en-US" w:eastAsia="es-ES"/>
        </w:rPr>
        <w:t>Tariff</w:t>
      </w:r>
      <w:r w:rsidR="001B5CE4" w:rsidRPr="001B5CE4">
        <w:rPr>
          <w:rFonts w:ascii="Arial" w:eastAsia="Times New Roman" w:hAnsi="Arial" w:cs="Arial"/>
          <w:szCs w:val="24"/>
          <w:lang w:val="en-US" w:eastAsia="es-ES"/>
        </w:rPr>
        <w:t>:</w:t>
      </w:r>
      <w:r w:rsidR="00F036DB" w:rsidRPr="00F036DB">
        <w:rPr>
          <w:rFonts w:ascii="Arial" w:hAnsi="Arial" w:cs="Arial"/>
          <w:bCs/>
          <w:color w:val="000000"/>
          <w:lang w:val="en-US"/>
        </w:rPr>
        <w:t xml:space="preserve"> CUP</w:t>
      </w:r>
      <w:r w:rsidR="00355270">
        <w:rPr>
          <w:rFonts w:ascii="Arial" w:hAnsi="Arial" w:cs="Arial"/>
          <w:bCs/>
          <w:color w:val="000000"/>
          <w:lang w:val="en-US"/>
        </w:rPr>
        <w:t xml:space="preserve"> </w:t>
      </w:r>
      <w:r w:rsidR="00F036DB" w:rsidRPr="00F036DB">
        <w:rPr>
          <w:rFonts w:ascii="Arial" w:hAnsi="Arial" w:cs="Arial"/>
          <w:bCs/>
          <w:color w:val="000000"/>
          <w:lang w:val="en-US"/>
        </w:rPr>
        <w:t>2400.00/m</w:t>
      </w:r>
      <w:r w:rsidR="00F036DB" w:rsidRPr="00F036DB">
        <w:rPr>
          <w:rFonts w:ascii="Arial" w:hAnsi="Arial" w:cs="Arial"/>
          <w:bCs/>
          <w:color w:val="000000"/>
          <w:vertAlign w:val="superscript"/>
          <w:lang w:val="en-US"/>
        </w:rPr>
        <w:t>2 (</w:t>
      </w:r>
      <w:r w:rsidR="00327494" w:rsidRPr="001B5CE4">
        <w:rPr>
          <w:rFonts w:ascii="Arial" w:eastAsia="Times New Roman" w:hAnsi="Arial" w:cs="Arial"/>
          <w:bCs/>
          <w:color w:val="000000"/>
          <w:szCs w:val="24"/>
          <w:lang w:val="en-US" w:eastAsia="es-ES"/>
        </w:rPr>
        <w:t xml:space="preserve">from 9 </w:t>
      </w:r>
      <w:r w:rsidR="00327494">
        <w:rPr>
          <w:rFonts w:ascii="Arial" w:eastAsia="Times New Roman" w:hAnsi="Arial" w:cs="Arial"/>
          <w:bCs/>
          <w:color w:val="000000"/>
          <w:szCs w:val="24"/>
          <w:lang w:val="en-US" w:eastAsia="es-ES"/>
        </w:rPr>
        <w:t>m²</w:t>
      </w:r>
      <w:r w:rsidR="00327494" w:rsidRPr="001B5CE4">
        <w:rPr>
          <w:rFonts w:ascii="Arial" w:eastAsia="Times New Roman" w:hAnsi="Arial" w:cs="Arial"/>
          <w:bCs/>
          <w:color w:val="000000"/>
          <w:szCs w:val="24"/>
          <w:vertAlign w:val="superscript"/>
          <w:lang w:val="en-US" w:eastAsia="es-ES"/>
        </w:rPr>
        <w:t xml:space="preserve"> </w:t>
      </w:r>
      <w:r w:rsidR="00327494" w:rsidRPr="001B5CE4">
        <w:rPr>
          <w:rFonts w:ascii="Arial" w:eastAsia="Times New Roman" w:hAnsi="Arial" w:cs="Arial"/>
          <w:bCs/>
          <w:color w:val="000000"/>
          <w:szCs w:val="24"/>
          <w:lang w:val="en-US" w:eastAsia="es-ES"/>
        </w:rPr>
        <w:t>on, minimum to contract)</w:t>
      </w:r>
      <w:r w:rsidR="00B07D91">
        <w:rPr>
          <w:rFonts w:ascii="Arial" w:eastAsia="Times New Roman" w:hAnsi="Arial" w:cs="Arial"/>
          <w:bCs/>
          <w:color w:val="000000"/>
          <w:szCs w:val="24"/>
          <w:lang w:val="en-US" w:eastAsia="es-ES"/>
        </w:rPr>
        <w:t xml:space="preserve"> </w:t>
      </w:r>
    </w:p>
    <w:p w14:paraId="46BAA406" w14:textId="77777777" w:rsidR="001B5CE4" w:rsidRDefault="00B07D91" w:rsidP="00CA6BCE">
      <w:pPr>
        <w:autoSpaceDE w:val="0"/>
        <w:autoSpaceDN w:val="0"/>
        <w:adjustRightInd w:val="0"/>
        <w:spacing w:after="0" w:line="240" w:lineRule="auto"/>
        <w:ind w:left="708" w:firstLine="60"/>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w:t>
      </w:r>
      <w:r w:rsidR="00327494" w:rsidRPr="001B5CE4">
        <w:rPr>
          <w:rFonts w:ascii="Arial" w:eastAsia="Times New Roman" w:hAnsi="Arial" w:cs="Arial"/>
          <w:color w:val="000000"/>
          <w:szCs w:val="24"/>
          <w:lang w:val="en-US" w:eastAsia="es-ES"/>
        </w:rPr>
        <w:t>protection</w:t>
      </w:r>
      <w:r w:rsidR="001B5CE4" w:rsidRPr="001B5CE4">
        <w:rPr>
          <w:rFonts w:ascii="Arial" w:eastAsia="Times New Roman" w:hAnsi="Arial" w:cs="Arial"/>
          <w:color w:val="000000"/>
          <w:szCs w:val="24"/>
          <w:lang w:val="en-US" w:eastAsia="es-ES"/>
        </w:rPr>
        <w:t xml:space="preserve"> of samples, </w:t>
      </w:r>
      <w:r w:rsidR="00CA6BCE" w:rsidRPr="001B5CE4">
        <w:rPr>
          <w:rFonts w:ascii="Arial" w:eastAsia="Times New Roman" w:hAnsi="Arial" w:cs="Arial"/>
          <w:color w:val="000000"/>
          <w:szCs w:val="24"/>
          <w:lang w:val="en-US" w:eastAsia="es-ES"/>
        </w:rPr>
        <w:t xml:space="preserve">credentials </w:t>
      </w:r>
      <w:r w:rsidR="00CA6BCE">
        <w:rPr>
          <w:rFonts w:ascii="Arial" w:eastAsia="Times New Roman" w:hAnsi="Arial" w:cs="Arial"/>
          <w:color w:val="000000"/>
          <w:szCs w:val="24"/>
          <w:lang w:val="en-US" w:eastAsia="es-ES"/>
        </w:rPr>
        <w:t>(</w:t>
      </w:r>
      <w:r w:rsidR="001B5CE4" w:rsidRPr="001B5CE4">
        <w:rPr>
          <w:rFonts w:ascii="Arial" w:eastAsia="Times New Roman" w:hAnsi="Arial" w:cs="Arial"/>
          <w:color w:val="000000"/>
          <w:szCs w:val="24"/>
          <w:lang w:val="en-US" w:eastAsia="es-ES"/>
        </w:rPr>
        <w:t xml:space="preserve">according to the rented area) and entry in </w:t>
      </w:r>
      <w:r w:rsidR="005E50FA">
        <w:rPr>
          <w:rFonts w:ascii="Arial" w:eastAsia="Times New Roman" w:hAnsi="Arial" w:cs="Arial"/>
          <w:color w:val="000000"/>
          <w:szCs w:val="24"/>
          <w:lang w:val="en-US" w:eastAsia="es-ES"/>
        </w:rPr>
        <w:t>the official catalogue (up to 15</w:t>
      </w:r>
      <w:r w:rsidR="001B5CE4" w:rsidRPr="001B5CE4">
        <w:rPr>
          <w:rFonts w:ascii="Arial" w:eastAsia="Times New Roman" w:hAnsi="Arial" w:cs="Arial"/>
          <w:color w:val="000000"/>
          <w:szCs w:val="24"/>
          <w:lang w:val="en-US" w:eastAsia="es-ES"/>
        </w:rPr>
        <w:t xml:space="preserve"> lines)</w:t>
      </w:r>
    </w:p>
    <w:p w14:paraId="0133476F" w14:textId="77777777" w:rsidR="001B5CE4" w:rsidRPr="001B5CE4" w:rsidRDefault="001B5CE4" w:rsidP="001B5CE4">
      <w:pPr>
        <w:autoSpaceDE w:val="0"/>
        <w:autoSpaceDN w:val="0"/>
        <w:adjustRightInd w:val="0"/>
        <w:spacing w:after="0" w:line="240" w:lineRule="auto"/>
        <w:rPr>
          <w:rFonts w:ascii="Arial" w:eastAsia="Times New Roman" w:hAnsi="Arial" w:cs="Arial"/>
          <w:color w:val="000000"/>
          <w:szCs w:val="24"/>
          <w:lang w:val="en-US" w:eastAsia="es-ES"/>
        </w:rPr>
      </w:pPr>
    </w:p>
    <w:p w14:paraId="27482B38" w14:textId="77777777" w:rsidR="006362A7" w:rsidRPr="00CA6BCE" w:rsidRDefault="001B5CE4" w:rsidP="00CA6BCE">
      <w:pPr>
        <w:pStyle w:val="Luettelokappale"/>
        <w:numPr>
          <w:ilvl w:val="0"/>
          <w:numId w:val="17"/>
        </w:numPr>
        <w:autoSpaceDE w:val="0"/>
        <w:autoSpaceDN w:val="0"/>
        <w:adjustRightInd w:val="0"/>
        <w:spacing w:after="0" w:line="240" w:lineRule="auto"/>
        <w:rPr>
          <w:rFonts w:ascii="Arial" w:eastAsia="Times New Roman" w:hAnsi="Arial" w:cs="Arial"/>
          <w:bCs/>
          <w:color w:val="000000"/>
          <w:szCs w:val="24"/>
          <w:lang w:val="en-US" w:eastAsia="es-ES"/>
        </w:rPr>
      </w:pPr>
      <w:r w:rsidRPr="00CA6BCE">
        <w:rPr>
          <w:rFonts w:ascii="Arial" w:eastAsia="Times New Roman" w:hAnsi="Arial" w:cs="Arial"/>
          <w:b/>
          <w:bCs/>
          <w:color w:val="000000"/>
          <w:szCs w:val="24"/>
          <w:lang w:val="en-US" w:eastAsia="es-ES"/>
        </w:rPr>
        <w:t>Indoor stand, not mounted (Mezzanine)</w:t>
      </w:r>
      <w:r w:rsidR="00B07D91" w:rsidRPr="00CA6BCE">
        <w:rPr>
          <w:rFonts w:ascii="Arial" w:eastAsia="Times New Roman" w:hAnsi="Arial" w:cs="Arial"/>
          <w:b/>
          <w:bCs/>
          <w:color w:val="000000"/>
          <w:szCs w:val="24"/>
          <w:lang w:val="en-US" w:eastAsia="es-ES"/>
        </w:rPr>
        <w:t xml:space="preserve"> </w:t>
      </w:r>
      <w:r w:rsidR="006362A7" w:rsidRPr="00F036DB">
        <w:rPr>
          <w:rFonts w:ascii="Arial" w:eastAsia="Times New Roman" w:hAnsi="Arial" w:cs="Arial"/>
          <w:b/>
          <w:bCs/>
          <w:color w:val="000000"/>
          <w:szCs w:val="24"/>
          <w:highlight w:val="lightGray"/>
          <w:lang w:val="en-US" w:eastAsia="es-ES"/>
        </w:rPr>
        <w:t>(WITHOUT CARPET)</w:t>
      </w:r>
    </w:p>
    <w:p w14:paraId="16AEB82C" w14:textId="77777777" w:rsidR="001B5CE4" w:rsidRPr="006362A7" w:rsidRDefault="001B5CE4" w:rsidP="00CA6BCE">
      <w:pPr>
        <w:autoSpaceDE w:val="0"/>
        <w:autoSpaceDN w:val="0"/>
        <w:adjustRightInd w:val="0"/>
        <w:spacing w:after="0" w:line="240" w:lineRule="auto"/>
        <w:ind w:left="360" w:firstLine="348"/>
        <w:contextualSpacing/>
        <w:rPr>
          <w:rFonts w:ascii="Arial" w:eastAsia="Times New Roman" w:hAnsi="Arial" w:cs="Arial"/>
          <w:bCs/>
          <w:color w:val="000000"/>
          <w:szCs w:val="24"/>
          <w:lang w:val="en-US" w:eastAsia="es-ES"/>
        </w:rPr>
      </w:pPr>
      <w:r w:rsidRPr="006362A7">
        <w:rPr>
          <w:rFonts w:ascii="Arial" w:eastAsia="Times New Roman" w:hAnsi="Arial" w:cs="Arial"/>
          <w:szCs w:val="24"/>
          <w:lang w:val="en-US" w:eastAsia="es-ES"/>
        </w:rPr>
        <w:t xml:space="preserve">Tariff: </w:t>
      </w:r>
      <w:r w:rsidR="00F036DB" w:rsidRPr="00F036DB">
        <w:rPr>
          <w:rFonts w:ascii="Arial" w:hAnsi="Arial" w:cs="Arial"/>
          <w:bCs/>
          <w:color w:val="000000"/>
          <w:lang w:val="en-US"/>
        </w:rPr>
        <w:t>CUP 2160.00/m</w:t>
      </w:r>
      <w:r w:rsidR="00F036DB" w:rsidRPr="00F036DB">
        <w:rPr>
          <w:rFonts w:ascii="Arial" w:hAnsi="Arial" w:cs="Arial"/>
          <w:bCs/>
          <w:color w:val="000000"/>
          <w:vertAlign w:val="superscript"/>
          <w:lang w:val="en-US"/>
        </w:rPr>
        <w:t>2 (</w:t>
      </w:r>
      <w:r w:rsidR="00327494" w:rsidRPr="006362A7">
        <w:rPr>
          <w:rFonts w:ascii="Arial" w:eastAsia="Times New Roman" w:hAnsi="Arial" w:cs="Arial"/>
          <w:bCs/>
          <w:color w:val="000000"/>
          <w:szCs w:val="24"/>
          <w:lang w:val="en-US" w:eastAsia="es-ES"/>
        </w:rPr>
        <w:t>from 9 m²</w:t>
      </w:r>
      <w:r w:rsidR="00327494" w:rsidRPr="006362A7">
        <w:rPr>
          <w:rFonts w:ascii="Arial" w:eastAsia="Times New Roman" w:hAnsi="Arial" w:cs="Arial"/>
          <w:bCs/>
          <w:color w:val="000000"/>
          <w:szCs w:val="24"/>
          <w:vertAlign w:val="superscript"/>
          <w:lang w:val="en-US" w:eastAsia="es-ES"/>
        </w:rPr>
        <w:t xml:space="preserve"> </w:t>
      </w:r>
      <w:r w:rsidR="00327494" w:rsidRPr="006362A7">
        <w:rPr>
          <w:rFonts w:ascii="Arial" w:eastAsia="Times New Roman" w:hAnsi="Arial" w:cs="Arial"/>
          <w:bCs/>
          <w:color w:val="000000"/>
          <w:szCs w:val="24"/>
          <w:lang w:val="en-US" w:eastAsia="es-ES"/>
        </w:rPr>
        <w:t>on, minimum to contract)</w:t>
      </w:r>
    </w:p>
    <w:p w14:paraId="47DC3122" w14:textId="77777777" w:rsidR="001B5CE4" w:rsidRDefault="00B07D91" w:rsidP="00CA6BCE">
      <w:pPr>
        <w:autoSpaceDE w:val="0"/>
        <w:autoSpaceDN w:val="0"/>
        <w:adjustRightInd w:val="0"/>
        <w:spacing w:after="0" w:line="240" w:lineRule="auto"/>
        <w:ind w:left="705"/>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w:t>
      </w:r>
      <w:r w:rsidR="00327494" w:rsidRPr="001B5CE4">
        <w:rPr>
          <w:rFonts w:ascii="Arial" w:eastAsia="Times New Roman" w:hAnsi="Arial" w:cs="Arial"/>
          <w:color w:val="000000"/>
          <w:szCs w:val="24"/>
          <w:lang w:val="en-US" w:eastAsia="es-ES"/>
        </w:rPr>
        <w:t>protection</w:t>
      </w:r>
      <w:r w:rsidR="001B5CE4" w:rsidRPr="001B5CE4">
        <w:rPr>
          <w:rFonts w:ascii="Arial" w:eastAsia="Times New Roman" w:hAnsi="Arial" w:cs="Arial"/>
          <w:color w:val="000000"/>
          <w:szCs w:val="24"/>
          <w:lang w:val="en-US" w:eastAsia="es-ES"/>
        </w:rPr>
        <w:t xml:space="preserve"> of samples, credentials </w:t>
      </w:r>
      <w:r w:rsidR="00CA6BCE">
        <w:rPr>
          <w:rFonts w:ascii="Arial" w:eastAsia="Times New Roman" w:hAnsi="Arial" w:cs="Arial"/>
          <w:color w:val="000000"/>
          <w:szCs w:val="24"/>
          <w:lang w:val="en-US" w:eastAsia="es-ES"/>
        </w:rPr>
        <w:t xml:space="preserve">     </w:t>
      </w:r>
      <w:r w:rsidR="001B5CE4" w:rsidRPr="001B5CE4">
        <w:rPr>
          <w:rFonts w:ascii="Arial" w:eastAsia="Times New Roman" w:hAnsi="Arial" w:cs="Arial"/>
          <w:color w:val="000000"/>
          <w:szCs w:val="24"/>
          <w:lang w:val="en-US" w:eastAsia="es-ES"/>
        </w:rPr>
        <w:t xml:space="preserve">(according to the rented area) and entry in </w:t>
      </w:r>
      <w:r w:rsidR="005E50FA">
        <w:rPr>
          <w:rFonts w:ascii="Arial" w:eastAsia="Times New Roman" w:hAnsi="Arial" w:cs="Arial"/>
          <w:color w:val="000000"/>
          <w:szCs w:val="24"/>
          <w:lang w:val="en-US" w:eastAsia="es-ES"/>
        </w:rPr>
        <w:t>the official catalogue (up to 15</w:t>
      </w:r>
      <w:r w:rsidR="001B5CE4" w:rsidRPr="001B5CE4">
        <w:rPr>
          <w:rFonts w:ascii="Arial" w:eastAsia="Times New Roman" w:hAnsi="Arial" w:cs="Arial"/>
          <w:color w:val="000000"/>
          <w:szCs w:val="24"/>
          <w:lang w:val="en-US" w:eastAsia="es-ES"/>
        </w:rPr>
        <w:t xml:space="preserve"> lines)</w:t>
      </w:r>
    </w:p>
    <w:p w14:paraId="6555CFEF" w14:textId="77777777" w:rsidR="00327494" w:rsidRPr="001B5CE4" w:rsidRDefault="00327494" w:rsidP="003F6005">
      <w:pPr>
        <w:autoSpaceDE w:val="0"/>
        <w:autoSpaceDN w:val="0"/>
        <w:adjustRightInd w:val="0"/>
        <w:spacing w:after="0" w:line="240" w:lineRule="auto"/>
        <w:rPr>
          <w:rFonts w:ascii="Arial" w:eastAsia="Times New Roman" w:hAnsi="Arial" w:cs="Arial"/>
          <w:color w:val="000000"/>
          <w:szCs w:val="24"/>
          <w:lang w:val="en-US" w:eastAsia="es-ES"/>
        </w:rPr>
      </w:pPr>
    </w:p>
    <w:p w14:paraId="2816FF9C" w14:textId="77777777" w:rsidR="001B5CE4" w:rsidRPr="00CA6BCE" w:rsidRDefault="001B5CE4" w:rsidP="00CA6BCE">
      <w:pPr>
        <w:pStyle w:val="Luettelokappale"/>
        <w:numPr>
          <w:ilvl w:val="0"/>
          <w:numId w:val="17"/>
        </w:numPr>
        <w:autoSpaceDE w:val="0"/>
        <w:autoSpaceDN w:val="0"/>
        <w:adjustRightInd w:val="0"/>
        <w:spacing w:after="0" w:line="240" w:lineRule="auto"/>
        <w:rPr>
          <w:rFonts w:ascii="Arial" w:eastAsia="Times New Roman" w:hAnsi="Arial" w:cs="Arial"/>
          <w:b/>
          <w:color w:val="000000"/>
          <w:szCs w:val="24"/>
          <w:lang w:val="en-US" w:eastAsia="es-ES"/>
        </w:rPr>
      </w:pPr>
      <w:r w:rsidRPr="00CA6BCE">
        <w:rPr>
          <w:rFonts w:ascii="Arial" w:eastAsia="Times New Roman" w:hAnsi="Arial" w:cs="Arial"/>
          <w:b/>
          <w:color w:val="000000"/>
          <w:szCs w:val="24"/>
          <w:lang w:val="en-US" w:eastAsia="es-ES"/>
        </w:rPr>
        <w:t>I</w:t>
      </w:r>
      <w:r w:rsidR="00327494" w:rsidRPr="00CA6BCE">
        <w:rPr>
          <w:rFonts w:ascii="Arial" w:eastAsia="Times New Roman" w:hAnsi="Arial" w:cs="Arial"/>
          <w:b/>
          <w:color w:val="000000"/>
          <w:szCs w:val="24"/>
          <w:lang w:val="en-US" w:eastAsia="es-ES"/>
        </w:rPr>
        <w:t>ndoor stand, not mounted (with Special A</w:t>
      </w:r>
      <w:r w:rsidRPr="00CA6BCE">
        <w:rPr>
          <w:rFonts w:ascii="Arial" w:eastAsia="Times New Roman" w:hAnsi="Arial" w:cs="Arial"/>
          <w:b/>
          <w:color w:val="000000"/>
          <w:szCs w:val="24"/>
          <w:lang w:val="en-US" w:eastAsia="es-ES"/>
        </w:rPr>
        <w:t>ssembly)</w:t>
      </w:r>
      <w:r w:rsidR="00327494" w:rsidRPr="00CA6BCE">
        <w:rPr>
          <w:rFonts w:ascii="Arial" w:eastAsia="Times New Roman" w:hAnsi="Arial" w:cs="Arial"/>
          <w:b/>
          <w:color w:val="000000"/>
          <w:szCs w:val="24"/>
          <w:lang w:val="en-US" w:eastAsia="es-ES"/>
        </w:rPr>
        <w:t xml:space="preserve"> </w:t>
      </w:r>
      <w:r w:rsidR="006362A7" w:rsidRPr="00F036DB">
        <w:rPr>
          <w:rFonts w:ascii="Arial" w:eastAsia="Times New Roman" w:hAnsi="Arial" w:cs="Arial"/>
          <w:b/>
          <w:bCs/>
          <w:color w:val="000000"/>
          <w:szCs w:val="24"/>
          <w:highlight w:val="lightGray"/>
          <w:lang w:val="en-US" w:eastAsia="es-ES"/>
        </w:rPr>
        <w:t xml:space="preserve">(WITHOUT CARPET) </w:t>
      </w:r>
    </w:p>
    <w:p w14:paraId="1558B9D9" w14:textId="77777777" w:rsidR="001B5CE4" w:rsidRPr="001B5CE4" w:rsidRDefault="001B5CE4" w:rsidP="00CA6BCE">
      <w:pPr>
        <w:autoSpaceDE w:val="0"/>
        <w:autoSpaceDN w:val="0"/>
        <w:adjustRightInd w:val="0"/>
        <w:spacing w:after="0" w:line="240" w:lineRule="auto"/>
        <w:ind w:left="502" w:firstLine="206"/>
        <w:contextualSpacing/>
        <w:rPr>
          <w:rFonts w:ascii="Arial" w:eastAsia="Times New Roman" w:hAnsi="Arial" w:cs="Arial"/>
          <w:bCs/>
          <w:color w:val="000000"/>
          <w:szCs w:val="24"/>
          <w:lang w:val="en-US" w:eastAsia="es-ES"/>
        </w:rPr>
      </w:pPr>
      <w:r w:rsidRPr="001B5CE4">
        <w:rPr>
          <w:rFonts w:ascii="Arial" w:eastAsia="Times New Roman" w:hAnsi="Arial" w:cs="Arial"/>
          <w:szCs w:val="24"/>
          <w:lang w:val="en-US" w:eastAsia="es-ES"/>
        </w:rPr>
        <w:t xml:space="preserve">Tariff: </w:t>
      </w:r>
      <w:r w:rsidR="00F036DB" w:rsidRPr="00F036DB">
        <w:rPr>
          <w:rFonts w:ascii="Arial" w:hAnsi="Arial" w:cs="Arial"/>
          <w:bCs/>
          <w:color w:val="000000"/>
          <w:lang w:val="en-US"/>
        </w:rPr>
        <w:t>CUP 3600.00/m</w:t>
      </w:r>
      <w:r w:rsidR="00F036DB" w:rsidRPr="00F036DB">
        <w:rPr>
          <w:rFonts w:ascii="Arial" w:hAnsi="Arial" w:cs="Arial"/>
          <w:bCs/>
          <w:color w:val="000000"/>
          <w:vertAlign w:val="superscript"/>
          <w:lang w:val="en-US"/>
        </w:rPr>
        <w:t>2 (</w:t>
      </w:r>
      <w:r w:rsidR="00327494" w:rsidRPr="001B5CE4">
        <w:rPr>
          <w:rFonts w:ascii="Arial" w:eastAsia="Times New Roman" w:hAnsi="Arial" w:cs="Arial"/>
          <w:bCs/>
          <w:color w:val="000000"/>
          <w:szCs w:val="24"/>
          <w:lang w:val="en-US" w:eastAsia="es-ES"/>
        </w:rPr>
        <w:t xml:space="preserve">from 9 </w:t>
      </w:r>
      <w:r w:rsidR="00327494">
        <w:rPr>
          <w:rFonts w:ascii="Arial" w:eastAsia="Times New Roman" w:hAnsi="Arial" w:cs="Arial"/>
          <w:bCs/>
          <w:color w:val="000000"/>
          <w:szCs w:val="24"/>
          <w:lang w:val="en-US" w:eastAsia="es-ES"/>
        </w:rPr>
        <w:t>m²</w:t>
      </w:r>
      <w:r w:rsidR="00327494" w:rsidRPr="001B5CE4">
        <w:rPr>
          <w:rFonts w:ascii="Arial" w:eastAsia="Times New Roman" w:hAnsi="Arial" w:cs="Arial"/>
          <w:bCs/>
          <w:color w:val="000000"/>
          <w:szCs w:val="24"/>
          <w:vertAlign w:val="superscript"/>
          <w:lang w:val="en-US" w:eastAsia="es-ES"/>
        </w:rPr>
        <w:t xml:space="preserve"> </w:t>
      </w:r>
      <w:r w:rsidR="00327494" w:rsidRPr="001B5CE4">
        <w:rPr>
          <w:rFonts w:ascii="Arial" w:eastAsia="Times New Roman" w:hAnsi="Arial" w:cs="Arial"/>
          <w:bCs/>
          <w:color w:val="000000"/>
          <w:szCs w:val="24"/>
          <w:lang w:val="en-US" w:eastAsia="es-ES"/>
        </w:rPr>
        <w:t>on, minimum to contract)</w:t>
      </w:r>
    </w:p>
    <w:p w14:paraId="07DE79D3" w14:textId="77777777" w:rsidR="001B5CE4" w:rsidRPr="001B5CE4" w:rsidRDefault="00327494" w:rsidP="00CA6BCE">
      <w:pPr>
        <w:autoSpaceDE w:val="0"/>
        <w:autoSpaceDN w:val="0"/>
        <w:adjustRightInd w:val="0"/>
        <w:spacing w:after="0" w:line="240" w:lineRule="auto"/>
        <w:ind w:left="708"/>
        <w:contextualSpacing/>
        <w:rPr>
          <w:rFonts w:ascii="Arial" w:eastAsia="Times New Roman" w:hAnsi="Arial" w:cs="Arial"/>
          <w:color w:val="000000"/>
          <w:szCs w:val="24"/>
          <w:lang w:val="en-US" w:eastAsia="es-ES"/>
        </w:rPr>
      </w:pPr>
      <w:r>
        <w:rPr>
          <w:rFonts w:ascii="Arial" w:eastAsia="Times New Roman" w:hAnsi="Arial" w:cs="Arial"/>
          <w:color w:val="000000"/>
          <w:szCs w:val="24"/>
          <w:lang w:val="en-US" w:eastAsia="es-ES"/>
        </w:rPr>
        <w:t>Includes: space</w:t>
      </w:r>
      <w:r w:rsidR="001B5CE4" w:rsidRPr="001B5CE4">
        <w:rPr>
          <w:rFonts w:ascii="Arial" w:eastAsia="Times New Roman" w:hAnsi="Arial" w:cs="Arial"/>
          <w:color w:val="000000"/>
          <w:szCs w:val="24"/>
          <w:lang w:val="en-US" w:eastAsia="es-ES"/>
        </w:rPr>
        <w:t xml:space="preserve">, power consumption up to 500W, cleaning, protection of samples, credentials (according to the rented area) and entry in the official </w:t>
      </w:r>
      <w:r w:rsidR="005E50FA">
        <w:rPr>
          <w:rFonts w:ascii="Arial" w:eastAsia="Times New Roman" w:hAnsi="Arial" w:cs="Arial"/>
          <w:color w:val="000000"/>
          <w:szCs w:val="24"/>
          <w:lang w:val="en-US" w:eastAsia="es-ES"/>
        </w:rPr>
        <w:t>catalogue (up to 15</w:t>
      </w:r>
      <w:r w:rsidR="001B5CE4" w:rsidRPr="001B5CE4">
        <w:rPr>
          <w:rFonts w:ascii="Arial" w:eastAsia="Times New Roman" w:hAnsi="Arial" w:cs="Arial"/>
          <w:color w:val="000000"/>
          <w:szCs w:val="24"/>
          <w:lang w:val="en-US" w:eastAsia="es-ES"/>
        </w:rPr>
        <w:t xml:space="preserve"> lines)</w:t>
      </w:r>
    </w:p>
    <w:p w14:paraId="7CF44BC5" w14:textId="77777777" w:rsidR="001B5CE4" w:rsidRPr="001B5CE4" w:rsidRDefault="001B5CE4" w:rsidP="001B5CE4">
      <w:pPr>
        <w:autoSpaceDE w:val="0"/>
        <w:autoSpaceDN w:val="0"/>
        <w:adjustRightInd w:val="0"/>
        <w:spacing w:after="0" w:line="240" w:lineRule="auto"/>
        <w:rPr>
          <w:rFonts w:ascii="Arial" w:eastAsia="Times New Roman" w:hAnsi="Arial" w:cs="Arial"/>
          <w:bCs/>
          <w:color w:val="000000"/>
          <w:szCs w:val="24"/>
          <w:lang w:val="en-US" w:eastAsia="es-ES"/>
        </w:rPr>
      </w:pPr>
    </w:p>
    <w:p w14:paraId="430BC6A4" w14:textId="77777777" w:rsidR="001B5CE4" w:rsidRPr="00CA6BCE" w:rsidRDefault="001B5CE4" w:rsidP="00CA6BCE">
      <w:pPr>
        <w:pStyle w:val="Luettelokappale"/>
        <w:keepNext/>
        <w:numPr>
          <w:ilvl w:val="0"/>
          <w:numId w:val="17"/>
        </w:numPr>
        <w:autoSpaceDE w:val="0"/>
        <w:autoSpaceDN w:val="0"/>
        <w:adjustRightInd w:val="0"/>
        <w:spacing w:after="0" w:line="240" w:lineRule="auto"/>
        <w:outlineLvl w:val="0"/>
        <w:rPr>
          <w:rFonts w:ascii="Arial" w:eastAsia="Times New Roman" w:hAnsi="Arial" w:cs="Arial"/>
          <w:b/>
          <w:bCs/>
          <w:color w:val="000000"/>
          <w:szCs w:val="24"/>
          <w:lang w:val="x-none" w:eastAsia="es-ES"/>
        </w:rPr>
      </w:pPr>
      <w:r w:rsidRPr="00CA6BCE">
        <w:rPr>
          <w:rFonts w:ascii="Arial" w:eastAsia="Times New Roman" w:hAnsi="Arial" w:cs="Arial"/>
          <w:b/>
          <w:bCs/>
          <w:color w:val="000000"/>
          <w:szCs w:val="24"/>
          <w:lang w:val="en-US" w:eastAsia="es-ES"/>
        </w:rPr>
        <w:t>Outdoor</w:t>
      </w:r>
      <w:r w:rsidRPr="00CA6BCE">
        <w:rPr>
          <w:rFonts w:ascii="Arial" w:eastAsia="Times New Roman" w:hAnsi="Arial" w:cs="Arial"/>
          <w:b/>
          <w:bCs/>
          <w:color w:val="000000"/>
          <w:szCs w:val="24"/>
          <w:lang w:val="x-none" w:eastAsia="es-ES"/>
        </w:rPr>
        <w:t xml:space="preserve"> </w:t>
      </w:r>
      <w:r w:rsidRPr="00CA6BCE">
        <w:rPr>
          <w:rFonts w:ascii="Arial" w:eastAsia="Times New Roman" w:hAnsi="Arial" w:cs="Arial"/>
          <w:b/>
          <w:bCs/>
          <w:color w:val="000000"/>
          <w:szCs w:val="24"/>
          <w:lang w:val="en-US" w:eastAsia="es-ES"/>
        </w:rPr>
        <w:t>space</w:t>
      </w:r>
      <w:r w:rsidRPr="00CA6BCE">
        <w:rPr>
          <w:rFonts w:ascii="Arial" w:eastAsia="Times New Roman" w:hAnsi="Arial" w:cs="Arial"/>
          <w:b/>
          <w:bCs/>
          <w:color w:val="000000"/>
          <w:szCs w:val="24"/>
          <w:lang w:val="x-none" w:eastAsia="es-ES"/>
        </w:rPr>
        <w:t xml:space="preserve"> </w:t>
      </w:r>
    </w:p>
    <w:p w14:paraId="35D06802" w14:textId="77777777" w:rsidR="001B5CE4" w:rsidRPr="001B5CE4" w:rsidRDefault="00327494" w:rsidP="00CA6BCE">
      <w:pPr>
        <w:keepNext/>
        <w:autoSpaceDE w:val="0"/>
        <w:autoSpaceDN w:val="0"/>
        <w:adjustRightInd w:val="0"/>
        <w:spacing w:after="0" w:line="240" w:lineRule="auto"/>
        <w:ind w:left="360" w:firstLine="348"/>
        <w:outlineLvl w:val="0"/>
        <w:rPr>
          <w:rFonts w:ascii="Arial" w:eastAsia="Times New Roman" w:hAnsi="Arial" w:cs="Arial"/>
          <w:bCs/>
          <w:color w:val="000000"/>
          <w:szCs w:val="24"/>
          <w:lang w:val="en-US" w:eastAsia="es-ES"/>
        </w:rPr>
      </w:pPr>
      <w:r w:rsidRPr="00CA6BCE">
        <w:rPr>
          <w:rFonts w:ascii="Arial" w:eastAsia="Times New Roman" w:hAnsi="Arial" w:cs="Arial"/>
          <w:bCs/>
          <w:color w:val="000000"/>
          <w:szCs w:val="24"/>
          <w:lang w:val="en-US" w:eastAsia="es-ES"/>
        </w:rPr>
        <w:t>Tariff</w:t>
      </w:r>
      <w:r>
        <w:rPr>
          <w:rFonts w:ascii="Arial" w:eastAsia="Times New Roman" w:hAnsi="Arial" w:cs="Arial"/>
          <w:bCs/>
          <w:color w:val="000000"/>
          <w:szCs w:val="24"/>
          <w:lang w:val="x-none" w:eastAsia="es-ES"/>
        </w:rPr>
        <w:t>:</w:t>
      </w:r>
      <w:r w:rsidR="00F036DB" w:rsidRPr="00F036DB">
        <w:rPr>
          <w:rFonts w:ascii="Arial" w:hAnsi="Arial" w:cs="Arial"/>
          <w:bCs/>
          <w:color w:val="000000"/>
          <w:lang w:val="en-US"/>
        </w:rPr>
        <w:t xml:space="preserve"> CUP 1440.00/m</w:t>
      </w:r>
      <w:r w:rsidR="00F036DB" w:rsidRPr="00F036DB">
        <w:rPr>
          <w:rFonts w:ascii="Arial" w:hAnsi="Arial" w:cs="Arial"/>
          <w:bCs/>
          <w:color w:val="000000"/>
          <w:vertAlign w:val="superscript"/>
          <w:lang w:val="en-US"/>
        </w:rPr>
        <w:t>2</w:t>
      </w:r>
      <w:r>
        <w:rPr>
          <w:rFonts w:ascii="Arial" w:eastAsia="Times New Roman" w:hAnsi="Arial" w:cs="Arial"/>
          <w:bCs/>
          <w:color w:val="000000"/>
          <w:szCs w:val="24"/>
          <w:lang w:val="x-none" w:eastAsia="es-ES"/>
        </w:rPr>
        <w:t xml:space="preserve"> </w:t>
      </w:r>
      <w:r w:rsidR="001B5CE4" w:rsidRPr="001B5CE4">
        <w:rPr>
          <w:rFonts w:ascii="Arial" w:eastAsia="Times New Roman" w:hAnsi="Arial" w:cs="Arial"/>
          <w:bCs/>
          <w:color w:val="000000"/>
          <w:szCs w:val="24"/>
          <w:lang w:val="x-none" w:eastAsia="es-ES"/>
        </w:rPr>
        <w:t>(</w:t>
      </w:r>
      <w:proofErr w:type="spellStart"/>
      <w:r w:rsidR="001B5CE4" w:rsidRPr="001B5CE4">
        <w:rPr>
          <w:rFonts w:ascii="Arial" w:eastAsia="Times New Roman" w:hAnsi="Arial" w:cs="Arial"/>
          <w:bCs/>
          <w:color w:val="000000"/>
          <w:szCs w:val="24"/>
          <w:lang w:val="en-US" w:eastAsia="es-ES"/>
        </w:rPr>
        <w:t>from</w:t>
      </w:r>
      <w:proofErr w:type="spellEnd"/>
      <w:r w:rsidR="001B5CE4" w:rsidRPr="001B5CE4">
        <w:rPr>
          <w:rFonts w:ascii="Arial" w:eastAsia="Times New Roman" w:hAnsi="Arial" w:cs="Arial"/>
          <w:bCs/>
          <w:color w:val="000000"/>
          <w:szCs w:val="24"/>
          <w:lang w:val="en-US" w:eastAsia="es-ES"/>
        </w:rPr>
        <w:t xml:space="preserve"> 9</w:t>
      </w:r>
      <w:r w:rsidR="001B5CE4" w:rsidRPr="001B5CE4">
        <w:rPr>
          <w:rFonts w:ascii="Arial" w:eastAsia="Times New Roman" w:hAnsi="Arial" w:cs="Arial"/>
          <w:bCs/>
          <w:color w:val="000000"/>
          <w:szCs w:val="24"/>
          <w:lang w:val="x-none" w:eastAsia="es-ES"/>
        </w:rPr>
        <w:t xml:space="preserve"> m</w:t>
      </w:r>
      <w:r w:rsidR="001B5CE4" w:rsidRPr="001B5CE4">
        <w:rPr>
          <w:rFonts w:ascii="Arial" w:eastAsia="Times New Roman" w:hAnsi="Arial" w:cs="Arial"/>
          <w:bCs/>
          <w:color w:val="000000"/>
          <w:szCs w:val="24"/>
          <w:vertAlign w:val="superscript"/>
          <w:lang w:val="x-none" w:eastAsia="es-ES"/>
        </w:rPr>
        <w:t>2</w:t>
      </w:r>
      <w:r w:rsidR="001B5CE4" w:rsidRPr="001B5CE4">
        <w:rPr>
          <w:rFonts w:ascii="Arial" w:eastAsia="Times New Roman" w:hAnsi="Arial" w:cs="Arial"/>
          <w:bCs/>
          <w:color w:val="000000"/>
          <w:szCs w:val="24"/>
          <w:lang w:val="x-none" w:eastAsia="es-ES"/>
        </w:rPr>
        <w:t xml:space="preserve"> </w:t>
      </w:r>
      <w:r w:rsidR="001B5CE4" w:rsidRPr="001B5CE4">
        <w:rPr>
          <w:rFonts w:ascii="Arial" w:eastAsia="Times New Roman" w:hAnsi="Arial" w:cs="Arial"/>
          <w:bCs/>
          <w:color w:val="000000"/>
          <w:szCs w:val="24"/>
          <w:lang w:val="en-US" w:eastAsia="es-ES"/>
        </w:rPr>
        <w:t>on</w:t>
      </w:r>
      <w:r>
        <w:rPr>
          <w:rFonts w:ascii="Arial" w:eastAsia="Times New Roman" w:hAnsi="Arial" w:cs="Arial"/>
          <w:bCs/>
          <w:color w:val="000000"/>
          <w:szCs w:val="24"/>
          <w:lang w:val="en-US" w:eastAsia="es-ES"/>
        </w:rPr>
        <w:t>,</w:t>
      </w:r>
      <w:r w:rsidRPr="00327494">
        <w:rPr>
          <w:rFonts w:ascii="Arial" w:eastAsia="Times New Roman" w:hAnsi="Arial" w:cs="Arial"/>
          <w:bCs/>
          <w:color w:val="000000"/>
          <w:szCs w:val="24"/>
          <w:lang w:val="en-US" w:eastAsia="es-ES"/>
        </w:rPr>
        <w:t xml:space="preserve"> </w:t>
      </w:r>
      <w:r w:rsidRPr="001B5CE4">
        <w:rPr>
          <w:rFonts w:ascii="Arial" w:eastAsia="Times New Roman" w:hAnsi="Arial" w:cs="Arial"/>
          <w:bCs/>
          <w:color w:val="000000"/>
          <w:szCs w:val="24"/>
          <w:lang w:val="en-US" w:eastAsia="es-ES"/>
        </w:rPr>
        <w:t>minimum to contract</w:t>
      </w:r>
      <w:r w:rsidR="001B5CE4" w:rsidRPr="001B5CE4">
        <w:rPr>
          <w:rFonts w:ascii="Arial" w:eastAsia="Times New Roman" w:hAnsi="Arial" w:cs="Arial"/>
          <w:bCs/>
          <w:color w:val="000000"/>
          <w:szCs w:val="24"/>
          <w:lang w:val="x-none" w:eastAsia="es-ES"/>
        </w:rPr>
        <w:t>)</w:t>
      </w:r>
    </w:p>
    <w:p w14:paraId="1732D3D2" w14:textId="77777777" w:rsidR="001B5CE4" w:rsidRPr="001B5CE4" w:rsidRDefault="001B5CE4" w:rsidP="00CA6BCE">
      <w:pPr>
        <w:autoSpaceDE w:val="0"/>
        <w:autoSpaceDN w:val="0"/>
        <w:adjustRightInd w:val="0"/>
        <w:spacing w:after="0" w:line="240" w:lineRule="auto"/>
        <w:ind w:left="708"/>
        <w:rPr>
          <w:rFonts w:ascii="Arial" w:eastAsia="Times New Roman" w:hAnsi="Arial" w:cs="Arial"/>
          <w:bCs/>
          <w:szCs w:val="24"/>
          <w:lang w:val="en-US" w:eastAsia="es-ES"/>
        </w:rPr>
      </w:pPr>
      <w:r w:rsidRPr="001B5CE4">
        <w:rPr>
          <w:rFonts w:ascii="Arial" w:eastAsia="Times New Roman" w:hAnsi="Arial" w:cs="Arial"/>
          <w:bCs/>
          <w:szCs w:val="24"/>
          <w:lang w:val="en-US" w:eastAsia="es-ES"/>
        </w:rPr>
        <w:t xml:space="preserve">Includes: space, power consumption up to 500W, cleaning, protection of samples, credentials (according to the rented area) and entry in </w:t>
      </w:r>
      <w:r w:rsidR="005E50FA">
        <w:rPr>
          <w:rFonts w:ascii="Arial" w:eastAsia="Times New Roman" w:hAnsi="Arial" w:cs="Arial"/>
          <w:bCs/>
          <w:szCs w:val="24"/>
          <w:lang w:val="en-US" w:eastAsia="es-ES"/>
        </w:rPr>
        <w:t>the official catalogue (up to 15</w:t>
      </w:r>
      <w:r w:rsidR="00327494">
        <w:rPr>
          <w:rFonts w:ascii="Arial" w:eastAsia="Times New Roman" w:hAnsi="Arial" w:cs="Arial"/>
          <w:bCs/>
          <w:szCs w:val="24"/>
          <w:lang w:val="en-US" w:eastAsia="es-ES"/>
        </w:rPr>
        <w:t xml:space="preserve"> lines)</w:t>
      </w:r>
    </w:p>
    <w:p w14:paraId="13F4D085" w14:textId="77777777" w:rsidR="00A51F16" w:rsidRPr="001B5CE4" w:rsidRDefault="00A51F16" w:rsidP="001B5CE4">
      <w:pPr>
        <w:spacing w:after="0" w:line="240" w:lineRule="auto"/>
        <w:rPr>
          <w:rFonts w:ascii="Times New Roman" w:eastAsia="Arial Unicode MS" w:hAnsi="Times New Roman" w:cs="Times New Roman"/>
          <w:sz w:val="24"/>
          <w:szCs w:val="24"/>
          <w:lang w:val="en-US" w:eastAsia="es-ES"/>
        </w:rPr>
      </w:pPr>
    </w:p>
    <w:p w14:paraId="31F03EC2" w14:textId="77777777" w:rsidR="00432A96" w:rsidRPr="004A7751" w:rsidRDefault="001B5CE4" w:rsidP="00432A96">
      <w:pPr>
        <w:spacing w:after="0" w:line="240" w:lineRule="auto"/>
        <w:rPr>
          <w:rFonts w:ascii="Arial" w:eastAsia="Times New Roman" w:hAnsi="Arial" w:cs="Arial"/>
          <w:color w:val="000000"/>
          <w:szCs w:val="24"/>
          <w:lang w:val="en-US" w:eastAsia="es-ES"/>
        </w:rPr>
      </w:pPr>
      <w:r w:rsidRPr="00BB28C7">
        <w:rPr>
          <w:rFonts w:ascii="Arial Black" w:eastAsia="Times New Roman" w:hAnsi="Arial Black" w:cs="Arial"/>
          <w:b/>
          <w:bCs/>
          <w:lang w:val="en-US" w:eastAsia="es-ES"/>
        </w:rPr>
        <w:t>HOW TO PAY</w:t>
      </w:r>
      <w:r w:rsidR="003F6005" w:rsidRPr="00BB28C7">
        <w:rPr>
          <w:rFonts w:ascii="Arial Black" w:eastAsia="Times New Roman" w:hAnsi="Arial Black" w:cs="Arial"/>
          <w:b/>
          <w:bCs/>
          <w:lang w:val="en-US" w:eastAsia="es-ES"/>
        </w:rPr>
        <w:t>:</w:t>
      </w:r>
      <w:r w:rsidR="003F6005" w:rsidRPr="00434945">
        <w:rPr>
          <w:rFonts w:ascii="Arial" w:eastAsia="Times New Roman" w:hAnsi="Arial" w:cs="Arial"/>
          <w:b/>
          <w:bCs/>
          <w:sz w:val="24"/>
          <w:szCs w:val="24"/>
          <w:lang w:val="en-US" w:eastAsia="es-ES"/>
        </w:rPr>
        <w:t xml:space="preserve"> </w:t>
      </w:r>
      <w:r w:rsidRPr="00434945">
        <w:rPr>
          <w:rFonts w:ascii="Arial" w:eastAsia="Times New Roman" w:hAnsi="Arial" w:cs="Arial"/>
          <w:color w:val="000000"/>
          <w:szCs w:val="24"/>
          <w:lang w:val="en-US" w:eastAsia="es-ES"/>
        </w:rPr>
        <w:t>All tariffs are expressed</w:t>
      </w:r>
      <w:r w:rsidR="0091785C">
        <w:rPr>
          <w:rFonts w:ascii="Arial" w:eastAsia="Times New Roman" w:hAnsi="Arial" w:cs="Arial"/>
          <w:color w:val="000000"/>
          <w:szCs w:val="24"/>
          <w:lang w:val="en-US" w:eastAsia="es-ES"/>
        </w:rPr>
        <w:t xml:space="preserve"> in Cuban </w:t>
      </w:r>
      <w:r w:rsidR="00F036DB">
        <w:rPr>
          <w:rFonts w:ascii="Arial" w:eastAsia="Times New Roman" w:hAnsi="Arial" w:cs="Arial"/>
          <w:color w:val="000000"/>
          <w:szCs w:val="24"/>
          <w:lang w:val="en-US" w:eastAsia="es-ES"/>
        </w:rPr>
        <w:t>pesos (CUP</w:t>
      </w:r>
      <w:r w:rsidRPr="00434945">
        <w:rPr>
          <w:rFonts w:ascii="Arial" w:eastAsia="Times New Roman" w:hAnsi="Arial" w:cs="Arial"/>
          <w:color w:val="000000"/>
          <w:szCs w:val="24"/>
          <w:lang w:val="en-US" w:eastAsia="es-ES"/>
        </w:rPr>
        <w:t>); therefore, the exhibitor must obtain information about the rate exchanges in force in Cuba.</w:t>
      </w:r>
      <w:r w:rsidR="00434945">
        <w:rPr>
          <w:rFonts w:ascii="Arial" w:eastAsia="Times New Roman" w:hAnsi="Arial" w:cs="Arial"/>
          <w:color w:val="000000"/>
          <w:szCs w:val="24"/>
          <w:lang w:val="en-US" w:eastAsia="es-ES"/>
        </w:rPr>
        <w:t xml:space="preserve"> </w:t>
      </w:r>
      <w:r w:rsidR="00F036DB" w:rsidRPr="00F036DB">
        <w:rPr>
          <w:rStyle w:val="jlqj4b"/>
          <w:rFonts w:ascii="Arial" w:hAnsi="Arial" w:cs="Arial"/>
          <w:lang w:val="en"/>
        </w:rPr>
        <w:t>Payments in US dollars (USD) are not accepted</w:t>
      </w:r>
      <w:r w:rsidR="00F036DB">
        <w:rPr>
          <w:rFonts w:ascii="Arial" w:hAnsi="Arial" w:cs="Arial"/>
          <w:lang w:val="en-US"/>
        </w:rPr>
        <w:t>.</w:t>
      </w:r>
    </w:p>
    <w:p w14:paraId="68A4540B" w14:textId="77777777" w:rsidR="0029056F" w:rsidRPr="0029056F" w:rsidRDefault="00985537" w:rsidP="0029056F">
      <w:pPr>
        <w:pStyle w:val="Luettelokappale"/>
        <w:numPr>
          <w:ilvl w:val="0"/>
          <w:numId w:val="17"/>
        </w:numPr>
        <w:spacing w:after="0" w:line="240" w:lineRule="auto"/>
        <w:rPr>
          <w:rFonts w:ascii="Arial" w:hAnsi="Arial" w:cs="Arial"/>
          <w:color w:val="000000"/>
          <w:shd w:val="clear" w:color="auto" w:fill="FFFF00"/>
          <w:lang w:val="en-US"/>
        </w:rPr>
      </w:pPr>
      <w:r w:rsidRPr="00434945">
        <w:rPr>
          <w:rFonts w:ascii="Arial" w:eastAsia="Times New Roman" w:hAnsi="Arial" w:cs="Arial"/>
          <w:color w:val="000000"/>
          <w:lang w:val="en-US" w:eastAsia="es-ES"/>
        </w:rPr>
        <w:t xml:space="preserve">Payments must be done by Bank </w:t>
      </w:r>
      <w:r w:rsidR="00A51F16" w:rsidRPr="00434945">
        <w:rPr>
          <w:rFonts w:ascii="Arial" w:eastAsia="Times New Roman" w:hAnsi="Arial" w:cs="Arial"/>
          <w:color w:val="000000"/>
          <w:lang w:val="en-US" w:eastAsia="es-ES"/>
        </w:rPr>
        <w:t>Transference</w:t>
      </w:r>
      <w:r w:rsidRPr="00434945">
        <w:rPr>
          <w:rFonts w:ascii="Arial" w:eastAsia="Times New Roman" w:hAnsi="Arial" w:cs="Arial"/>
          <w:color w:val="000000"/>
          <w:lang w:val="en-US" w:eastAsia="es-ES"/>
        </w:rPr>
        <w:t xml:space="preserve"> or Check (It will not be admitted from the account titled FINESP). Payments will be directed to:</w:t>
      </w:r>
    </w:p>
    <w:p w14:paraId="03391359" w14:textId="77777777" w:rsidR="00432A96" w:rsidRDefault="001B5CE4" w:rsidP="0029056F">
      <w:pPr>
        <w:numPr>
          <w:ilvl w:val="0"/>
          <w:numId w:val="4"/>
        </w:numPr>
        <w:autoSpaceDE w:val="0"/>
        <w:autoSpaceDN w:val="0"/>
        <w:adjustRightInd w:val="0"/>
        <w:spacing w:after="0" w:line="240" w:lineRule="auto"/>
        <w:ind w:firstLine="54"/>
        <w:contextualSpacing/>
        <w:rPr>
          <w:rFonts w:ascii="Arial" w:eastAsia="Times New Roman" w:hAnsi="Arial" w:cs="Arial"/>
          <w:color w:val="000000"/>
          <w:szCs w:val="24"/>
          <w:lang w:val="es-US" w:eastAsia="es-ES"/>
        </w:rPr>
      </w:pPr>
      <w:r w:rsidRPr="00CA6BCE">
        <w:rPr>
          <w:rFonts w:ascii="Arial" w:eastAsia="Times New Roman" w:hAnsi="Arial" w:cs="Arial"/>
          <w:color w:val="000000"/>
          <w:szCs w:val="24"/>
          <w:lang w:val="en-US" w:eastAsia="es-ES"/>
        </w:rPr>
        <w:t>Holder</w:t>
      </w:r>
      <w:r w:rsidRPr="001B5CE4">
        <w:rPr>
          <w:rFonts w:ascii="Arial" w:eastAsia="Times New Roman" w:hAnsi="Arial" w:cs="Arial"/>
          <w:color w:val="000000"/>
          <w:szCs w:val="24"/>
          <w:lang w:val="es-US" w:eastAsia="es-ES"/>
        </w:rPr>
        <w:t xml:space="preserve">: </w:t>
      </w:r>
      <w:r w:rsidRPr="001B5CE4">
        <w:rPr>
          <w:rFonts w:ascii="Arial" w:eastAsia="Times New Roman" w:hAnsi="Arial" w:cs="Arial"/>
          <w:lang w:eastAsia="es-ES"/>
        </w:rPr>
        <w:t>Empresa Organizadora de Congresos, Ferias y Exposiciones</w:t>
      </w:r>
      <w:r w:rsidRPr="001B5CE4">
        <w:rPr>
          <w:rFonts w:ascii="Arial" w:eastAsia="Times New Roman" w:hAnsi="Arial" w:cs="Arial"/>
          <w:color w:val="000000"/>
          <w:szCs w:val="24"/>
          <w:lang w:val="es-US" w:eastAsia="es-ES"/>
        </w:rPr>
        <w:t xml:space="preserve"> </w:t>
      </w:r>
    </w:p>
    <w:p w14:paraId="3FA7FFA5" w14:textId="77777777" w:rsidR="00432A96" w:rsidRDefault="001B5CE4" w:rsidP="0029056F">
      <w:pPr>
        <w:autoSpaceDE w:val="0"/>
        <w:autoSpaceDN w:val="0"/>
        <w:adjustRightInd w:val="0"/>
        <w:spacing w:after="0" w:line="240" w:lineRule="auto"/>
        <w:ind w:left="1080" w:firstLine="338"/>
        <w:contextualSpacing/>
        <w:rPr>
          <w:rFonts w:ascii="Arial" w:eastAsia="Times New Roman" w:hAnsi="Arial" w:cs="Arial"/>
          <w:color w:val="000000"/>
          <w:szCs w:val="24"/>
          <w:lang w:val="es-US" w:eastAsia="es-ES"/>
        </w:rPr>
      </w:pPr>
      <w:r w:rsidRPr="00432A96">
        <w:rPr>
          <w:rFonts w:ascii="Arial" w:eastAsia="Times New Roman" w:hAnsi="Arial" w:cs="Arial"/>
          <w:color w:val="000000"/>
          <w:szCs w:val="24"/>
          <w:lang w:val="en-US" w:eastAsia="es-ES"/>
        </w:rPr>
        <w:t xml:space="preserve">Account number: </w:t>
      </w:r>
      <w:r w:rsidR="00DE596E" w:rsidRPr="003E77D9">
        <w:rPr>
          <w:rFonts w:ascii="Arial" w:hAnsi="Arial" w:cs="Arial"/>
        </w:rPr>
        <w:t>030000000</w:t>
      </w:r>
      <w:r w:rsidR="00DE596E">
        <w:rPr>
          <w:rFonts w:ascii="Arial" w:hAnsi="Arial" w:cs="Arial"/>
        </w:rPr>
        <w:t>5628911</w:t>
      </w:r>
    </w:p>
    <w:p w14:paraId="2B072D45" w14:textId="77777777" w:rsidR="00432A96"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s-US" w:eastAsia="es-ES"/>
        </w:rPr>
      </w:pPr>
      <w:r w:rsidRPr="001B5CE4">
        <w:rPr>
          <w:rFonts w:ascii="Arial" w:eastAsia="Times New Roman" w:hAnsi="Arial" w:cs="Arial"/>
          <w:color w:val="000000"/>
          <w:szCs w:val="24"/>
          <w:lang w:val="en-US" w:eastAsia="es-ES"/>
        </w:rPr>
        <w:t xml:space="preserve">Name of bank: </w:t>
      </w:r>
      <w:r w:rsidRPr="00CA6BCE">
        <w:rPr>
          <w:rFonts w:ascii="Arial" w:eastAsia="Times New Roman" w:hAnsi="Arial" w:cs="Arial"/>
          <w:color w:val="000000"/>
          <w:szCs w:val="24"/>
          <w:lang w:eastAsia="es-ES"/>
        </w:rPr>
        <w:t>Banco</w:t>
      </w:r>
      <w:r w:rsidRPr="001B5CE4">
        <w:rPr>
          <w:rFonts w:ascii="Arial" w:eastAsia="Times New Roman" w:hAnsi="Arial" w:cs="Arial"/>
          <w:color w:val="000000"/>
          <w:szCs w:val="24"/>
          <w:lang w:val="en-US" w:eastAsia="es-ES"/>
        </w:rPr>
        <w:t xml:space="preserve"> </w:t>
      </w:r>
      <w:r w:rsidRPr="00CA6BCE">
        <w:rPr>
          <w:rFonts w:ascii="Arial" w:eastAsia="Times New Roman" w:hAnsi="Arial" w:cs="Arial"/>
          <w:color w:val="000000"/>
          <w:szCs w:val="24"/>
          <w:lang w:eastAsia="es-ES"/>
        </w:rPr>
        <w:t>Financiero</w:t>
      </w:r>
      <w:r w:rsidRPr="001B5CE4">
        <w:rPr>
          <w:rFonts w:ascii="Arial" w:eastAsia="Times New Roman" w:hAnsi="Arial" w:cs="Arial"/>
          <w:color w:val="000000"/>
          <w:szCs w:val="24"/>
          <w:lang w:val="en-US" w:eastAsia="es-ES"/>
        </w:rPr>
        <w:t xml:space="preserve"> Internacional BFI</w:t>
      </w:r>
    </w:p>
    <w:p w14:paraId="4D606FC1" w14:textId="77777777" w:rsidR="00432A96" w:rsidRPr="00432A96"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Bank address: Ave. 5ta. Esq. a 92, Playa</w:t>
      </w:r>
    </w:p>
    <w:p w14:paraId="07AC2817" w14:textId="77777777" w:rsidR="00DE596E" w:rsidRDefault="001B5CE4" w:rsidP="0029056F">
      <w:pPr>
        <w:autoSpaceDE w:val="0"/>
        <w:autoSpaceDN w:val="0"/>
        <w:adjustRightInd w:val="0"/>
        <w:spacing w:after="0" w:line="240" w:lineRule="auto"/>
        <w:ind w:left="1418"/>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Code: SWIFT: BFICCUHH </w:t>
      </w:r>
    </w:p>
    <w:p w14:paraId="728AC030" w14:textId="77777777" w:rsidR="004A7751" w:rsidRDefault="004A7751" w:rsidP="00432A96">
      <w:pPr>
        <w:autoSpaceDE w:val="0"/>
        <w:autoSpaceDN w:val="0"/>
        <w:adjustRightInd w:val="0"/>
        <w:spacing w:after="0" w:line="240" w:lineRule="auto"/>
        <w:ind w:left="1080"/>
        <w:contextualSpacing/>
        <w:rPr>
          <w:rFonts w:ascii="Arial" w:eastAsia="Times New Roman" w:hAnsi="Arial" w:cs="Arial"/>
          <w:color w:val="000000"/>
          <w:szCs w:val="24"/>
          <w:lang w:val="en-US" w:eastAsia="es-ES"/>
        </w:rPr>
      </w:pPr>
    </w:p>
    <w:p w14:paraId="4FFBD65E" w14:textId="77777777" w:rsidR="00DE596E" w:rsidRPr="00DE596E" w:rsidRDefault="00DE596E" w:rsidP="00DE596E">
      <w:pPr>
        <w:pStyle w:val="Luettelokappale"/>
        <w:numPr>
          <w:ilvl w:val="0"/>
          <w:numId w:val="17"/>
        </w:numPr>
        <w:rPr>
          <w:rStyle w:val="jlqj4b"/>
          <w:rFonts w:ascii="Arial" w:eastAsia="Times New Roman" w:hAnsi="Arial" w:cs="Arial"/>
          <w:color w:val="000000"/>
          <w:szCs w:val="24"/>
          <w:lang w:val="en-US" w:eastAsia="es-ES"/>
        </w:rPr>
      </w:pPr>
      <w:r w:rsidRPr="00DE596E">
        <w:rPr>
          <w:rStyle w:val="jlqj4b"/>
          <w:rFonts w:ascii="Arial" w:hAnsi="Arial" w:cs="Arial"/>
          <w:lang w:val="en"/>
        </w:rPr>
        <w:t>Payment in CUP cash or credit card (VISA International, MASTERCARD, CABAL or BFI)</w:t>
      </w:r>
    </w:p>
    <w:p w14:paraId="0B5BA167" w14:textId="77777777" w:rsidR="0022146C" w:rsidRDefault="001B5CE4" w:rsidP="00DE596E">
      <w:pPr>
        <w:pStyle w:val="Luettelokappale"/>
        <w:numPr>
          <w:ilvl w:val="0"/>
          <w:numId w:val="21"/>
        </w:numPr>
        <w:rPr>
          <w:rFonts w:ascii="Arial" w:eastAsia="Times New Roman" w:hAnsi="Arial" w:cs="Arial"/>
          <w:color w:val="000000"/>
          <w:szCs w:val="24"/>
          <w:lang w:val="en-US" w:eastAsia="es-ES"/>
        </w:rPr>
      </w:pPr>
      <w:r w:rsidRPr="0022146C">
        <w:rPr>
          <w:rFonts w:ascii="Arial" w:eastAsia="Times New Roman" w:hAnsi="Arial" w:cs="Arial"/>
          <w:color w:val="000000"/>
          <w:szCs w:val="24"/>
          <w:lang w:val="en-US" w:eastAsia="es-ES"/>
        </w:rPr>
        <w:t xml:space="preserve">Directly at PABEXPO’s Department of Finances. </w:t>
      </w:r>
    </w:p>
    <w:p w14:paraId="554BAA4F" w14:textId="77777777" w:rsidR="00193944" w:rsidRPr="004A7751" w:rsidRDefault="001B5CE4" w:rsidP="004A7751">
      <w:pPr>
        <w:pStyle w:val="Luettelokappale"/>
        <w:numPr>
          <w:ilvl w:val="0"/>
          <w:numId w:val="19"/>
        </w:numPr>
        <w:rPr>
          <w:rFonts w:ascii="Arial" w:eastAsia="Times New Roman" w:hAnsi="Arial" w:cs="Arial"/>
          <w:color w:val="000000"/>
          <w:szCs w:val="24"/>
          <w:lang w:val="en-US" w:eastAsia="es-ES"/>
        </w:rPr>
      </w:pPr>
      <w:r w:rsidRPr="0022146C">
        <w:rPr>
          <w:rFonts w:ascii="Arial" w:eastAsia="Times New Roman" w:hAnsi="Arial" w:cs="Arial"/>
          <w:color w:val="000000"/>
          <w:szCs w:val="24"/>
          <w:lang w:val="en-US" w:eastAsia="es-ES"/>
        </w:rPr>
        <w:t>Once the mounting stage has begun you may address Pavilion 8-A in EXPOCUBA.</w:t>
      </w:r>
    </w:p>
    <w:p w14:paraId="52D173E3" w14:textId="77777777" w:rsidR="0022146C" w:rsidRPr="00816CAA" w:rsidRDefault="0022146C" w:rsidP="0022146C">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PROFESSIONAL VISITOR:</w:t>
      </w:r>
      <w:r>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 xml:space="preserve">Businessmen, entrepreneurs, buyers, professionals and interested in visiting the Fair can be accredited as professional visitors at a cost of </w:t>
      </w:r>
      <w:r w:rsidR="00DE596E" w:rsidRPr="00DE596E">
        <w:rPr>
          <w:rFonts w:ascii="Arial" w:hAnsi="Arial" w:cs="Arial"/>
          <w:color w:val="000000"/>
          <w:lang w:val="en-US"/>
        </w:rPr>
        <w:t>2400.00 CUP</w:t>
      </w:r>
      <w:r w:rsidR="00DE596E">
        <w:rPr>
          <w:rFonts w:ascii="Arial" w:eastAsia="Times New Roman" w:hAnsi="Arial" w:cs="Arial"/>
          <w:lang w:val="en-US" w:eastAsia="es-ES"/>
        </w:rPr>
        <w:t>.</w:t>
      </w:r>
      <w:r w:rsidRPr="001B5CE4">
        <w:rPr>
          <w:rFonts w:ascii="Arial" w:eastAsia="Times New Roman" w:hAnsi="Arial" w:cs="Arial"/>
          <w:lang w:val="en-US" w:eastAsia="es-ES"/>
        </w:rPr>
        <w:t xml:space="preserve"> This accreditation includes: the right to visit the Fair every day, an official catalog, participation in official activities such as </w:t>
      </w:r>
      <w:r w:rsidR="00DE596E" w:rsidRPr="001B5CE4">
        <w:rPr>
          <w:rFonts w:ascii="Arial" w:eastAsia="Times New Roman" w:hAnsi="Arial" w:cs="Arial"/>
          <w:lang w:val="en-US" w:eastAsia="es-ES"/>
        </w:rPr>
        <w:t>the opening</w:t>
      </w:r>
      <w:r w:rsidRPr="001B5CE4">
        <w:rPr>
          <w:rFonts w:ascii="Arial" w:eastAsia="Times New Roman" w:hAnsi="Arial" w:cs="Arial"/>
          <w:lang w:val="en-US" w:eastAsia="es-ES"/>
        </w:rPr>
        <w:t xml:space="preserve"> and awards </w:t>
      </w:r>
      <w:r w:rsidRPr="00816CAA">
        <w:rPr>
          <w:rFonts w:ascii="Arial" w:eastAsia="Times New Roman" w:hAnsi="Arial" w:cs="Arial"/>
          <w:lang w:val="en-US" w:eastAsia="es-ES"/>
        </w:rPr>
        <w:t>ceremonies and to establish commercial contacts.</w:t>
      </w:r>
    </w:p>
    <w:p w14:paraId="4857A77A" w14:textId="77777777" w:rsidR="00432A96" w:rsidRDefault="0022146C" w:rsidP="0022146C">
      <w:pPr>
        <w:spacing w:after="0" w:line="240" w:lineRule="auto"/>
        <w:rPr>
          <w:rFonts w:ascii="Arial" w:eastAsia="Times New Roman" w:hAnsi="Arial" w:cs="Arial"/>
          <w:b/>
          <w:highlight w:val="lightGray"/>
          <w:lang w:val="en-US" w:eastAsia="es-ES"/>
        </w:rPr>
      </w:pPr>
      <w:r w:rsidRPr="00816CAA">
        <w:rPr>
          <w:rFonts w:ascii="Arial" w:eastAsia="Times New Roman" w:hAnsi="Arial" w:cs="Arial"/>
          <w:lang w:val="en-US" w:eastAsia="es-ES"/>
        </w:rPr>
        <w:t xml:space="preserve">They can </w:t>
      </w:r>
      <w:r w:rsidR="00816CAA" w:rsidRPr="00816CAA">
        <w:rPr>
          <w:rFonts w:ascii="Arial" w:eastAsia="Times New Roman" w:hAnsi="Arial" w:cs="Arial"/>
          <w:lang w:val="en-US" w:eastAsia="es-ES"/>
        </w:rPr>
        <w:t>register and pay</w:t>
      </w:r>
      <w:r w:rsidRPr="00816CAA">
        <w:rPr>
          <w:rFonts w:ascii="Arial" w:eastAsia="Times New Roman" w:hAnsi="Arial" w:cs="Arial"/>
          <w:lang w:val="en-US" w:eastAsia="es-ES"/>
        </w:rPr>
        <w:t xml:space="preserve"> directly</w:t>
      </w:r>
      <w:r w:rsidRPr="001B5CE4">
        <w:rPr>
          <w:rFonts w:ascii="Arial" w:eastAsia="Times New Roman" w:hAnsi="Arial" w:cs="Arial"/>
          <w:lang w:val="en-US" w:eastAsia="es-ES"/>
        </w:rPr>
        <w:t xml:space="preserve"> with the Finance Department of PABEXPO or at the time of arriving at Expocuba Fairground in the VIP Room located in the Central Pavilion</w:t>
      </w:r>
      <w:r w:rsidR="00193944">
        <w:rPr>
          <w:rFonts w:ascii="Arial" w:eastAsia="Times New Roman" w:hAnsi="Arial" w:cs="Arial"/>
          <w:lang w:val="en-US" w:eastAsia="es-ES"/>
        </w:rPr>
        <w:t>.</w:t>
      </w:r>
    </w:p>
    <w:p w14:paraId="65C0CF41" w14:textId="77777777" w:rsidR="00A234F1" w:rsidRDefault="00A234F1" w:rsidP="00516772">
      <w:pPr>
        <w:spacing w:after="0" w:line="240" w:lineRule="auto"/>
        <w:rPr>
          <w:rFonts w:ascii="Arial Black" w:eastAsia="Times New Roman" w:hAnsi="Arial Black" w:cs="Arial"/>
          <w:b/>
          <w:lang w:val="en-US" w:eastAsia="es-ES"/>
        </w:rPr>
      </w:pPr>
    </w:p>
    <w:p w14:paraId="30DBEBF2" w14:textId="77777777" w:rsidR="00A51F16" w:rsidRPr="00434945" w:rsidRDefault="001B5CE4" w:rsidP="00516772">
      <w:pPr>
        <w:spacing w:after="0" w:line="240" w:lineRule="auto"/>
        <w:rPr>
          <w:rFonts w:ascii="Arial" w:eastAsia="Times New Roman" w:hAnsi="Arial" w:cs="Arial"/>
          <w:lang w:val="en-GB" w:eastAsia="es-ES"/>
        </w:rPr>
      </w:pPr>
      <w:r w:rsidRPr="00BB28C7">
        <w:rPr>
          <w:rFonts w:ascii="Arial Black" w:eastAsia="Times New Roman" w:hAnsi="Arial Black" w:cs="Arial"/>
          <w:b/>
          <w:lang w:val="en-US" w:eastAsia="es-ES"/>
        </w:rPr>
        <w:lastRenderedPageBreak/>
        <w:t>REGISTRATION</w:t>
      </w:r>
      <w:r w:rsidR="003F6005" w:rsidRPr="00BB28C7">
        <w:rPr>
          <w:rFonts w:ascii="Arial Black" w:eastAsia="Times New Roman" w:hAnsi="Arial Black" w:cs="Arial"/>
          <w:b/>
          <w:lang w:val="en-US" w:eastAsia="es-ES"/>
        </w:rPr>
        <w:t>:</w:t>
      </w:r>
      <w:r w:rsidR="003F6005" w:rsidRPr="00BB28C7">
        <w:rPr>
          <w:rFonts w:ascii="Arial Black" w:eastAsia="Times New Roman" w:hAnsi="Arial Black" w:cs="Arial"/>
          <w:b/>
          <w:sz w:val="24"/>
          <w:szCs w:val="24"/>
          <w:lang w:val="en-US" w:eastAsia="es-ES"/>
        </w:rPr>
        <w:t xml:space="preserve"> </w:t>
      </w:r>
      <w:r w:rsidRPr="001B5CE4">
        <w:rPr>
          <w:rFonts w:ascii="Arial" w:eastAsia="Times New Roman" w:hAnsi="Arial" w:cs="Arial"/>
          <w:lang w:val="en-GB" w:eastAsia="es-ES"/>
        </w:rPr>
        <w:t>The number of name badges per exhibiting firm is subject to the size of exhibition space requested as follows. The exhibitor can register additional personnel at a cost of $</w:t>
      </w:r>
      <w:r w:rsidR="00DE596E" w:rsidRPr="00DE596E">
        <w:rPr>
          <w:rFonts w:ascii="Arial" w:hAnsi="Arial" w:cs="Arial"/>
          <w:bCs/>
          <w:lang w:val="en-US"/>
        </w:rPr>
        <w:t xml:space="preserve">960.00 CUP </w:t>
      </w:r>
      <w:r w:rsidRPr="001B5CE4">
        <w:rPr>
          <w:rFonts w:ascii="Arial" w:eastAsia="Times New Roman" w:hAnsi="Arial" w:cs="Arial"/>
          <w:lang w:val="en-GB" w:eastAsia="es-ES"/>
        </w:rPr>
        <w:t>each.</w:t>
      </w:r>
    </w:p>
    <w:p w14:paraId="7FF77C00"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 xml:space="preserve">9 m² to 16 m²:  </w:t>
      </w:r>
      <w:r w:rsidRPr="001B5CE4">
        <w:rPr>
          <w:rFonts w:ascii="Arial" w:eastAsia="Times New Roman" w:hAnsi="Arial" w:cs="Arial"/>
          <w:bCs/>
          <w:lang w:val="en-US" w:eastAsia="es-ES"/>
        </w:rPr>
        <w:tab/>
        <w:t xml:space="preserve">           3 Name Badges</w:t>
      </w:r>
    </w:p>
    <w:p w14:paraId="545D0B14"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18 m² to 30 m²:</w:t>
      </w:r>
      <w:r w:rsidRPr="001B5CE4">
        <w:rPr>
          <w:rFonts w:ascii="Arial" w:eastAsia="Times New Roman" w:hAnsi="Arial" w:cs="Arial"/>
          <w:bCs/>
          <w:lang w:val="en-US" w:eastAsia="es-ES"/>
        </w:rPr>
        <w:tab/>
        <w:t xml:space="preserve">           4 Name Badges </w:t>
      </w:r>
    </w:p>
    <w:p w14:paraId="107EDA81"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32 m² to 50 m²:</w:t>
      </w:r>
      <w:r w:rsidRPr="001B5CE4">
        <w:rPr>
          <w:rFonts w:ascii="Arial" w:eastAsia="Times New Roman" w:hAnsi="Arial" w:cs="Arial"/>
          <w:bCs/>
          <w:lang w:val="en-US" w:eastAsia="es-ES"/>
        </w:rPr>
        <w:tab/>
        <w:t xml:space="preserve">           5 Name Badges </w:t>
      </w:r>
    </w:p>
    <w:p w14:paraId="6D915157"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51 m² to 80 m²:</w:t>
      </w:r>
      <w:r w:rsidRPr="001B5CE4">
        <w:rPr>
          <w:rFonts w:ascii="Arial" w:eastAsia="Times New Roman" w:hAnsi="Arial" w:cs="Arial"/>
          <w:bCs/>
          <w:lang w:val="en-US" w:eastAsia="es-ES"/>
        </w:rPr>
        <w:tab/>
        <w:t xml:space="preserve">           6 Name Badges </w:t>
      </w:r>
    </w:p>
    <w:p w14:paraId="7AEA6592"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81 m² to 100 m²:</w:t>
      </w:r>
      <w:r w:rsidRPr="001B5CE4">
        <w:rPr>
          <w:rFonts w:ascii="Arial" w:eastAsia="Times New Roman" w:hAnsi="Arial" w:cs="Arial"/>
          <w:bCs/>
          <w:lang w:val="en-US" w:eastAsia="es-ES"/>
        </w:rPr>
        <w:tab/>
        <w:t xml:space="preserve">           8 Name Badges </w:t>
      </w:r>
    </w:p>
    <w:p w14:paraId="0D4792B2" w14:textId="77777777" w:rsidR="001B5CE4" w:rsidRPr="001B5CE4" w:rsidRDefault="001B5CE4" w:rsidP="00516772">
      <w:pPr>
        <w:numPr>
          <w:ilvl w:val="0"/>
          <w:numId w:val="13"/>
        </w:numPr>
        <w:autoSpaceDE w:val="0"/>
        <w:autoSpaceDN w:val="0"/>
        <w:adjustRightInd w:val="0"/>
        <w:spacing w:after="0" w:line="240" w:lineRule="auto"/>
        <w:contextualSpacing/>
        <w:rPr>
          <w:rFonts w:ascii="Arial" w:eastAsia="Times New Roman" w:hAnsi="Arial" w:cs="Arial"/>
          <w:bCs/>
          <w:lang w:val="en-US" w:eastAsia="es-ES"/>
        </w:rPr>
      </w:pPr>
      <w:r w:rsidRPr="001B5CE4">
        <w:rPr>
          <w:rFonts w:ascii="Arial" w:eastAsia="Times New Roman" w:hAnsi="Arial" w:cs="Arial"/>
          <w:bCs/>
          <w:lang w:val="en-US" w:eastAsia="es-ES"/>
        </w:rPr>
        <w:t xml:space="preserve">More than 100 m²:              10 Name Badges </w:t>
      </w:r>
    </w:p>
    <w:p w14:paraId="0DD3657F" w14:textId="77777777" w:rsidR="00CA6BCE" w:rsidRDefault="00CA6BCE" w:rsidP="001B5CE4">
      <w:pPr>
        <w:autoSpaceDE w:val="0"/>
        <w:autoSpaceDN w:val="0"/>
        <w:adjustRightInd w:val="0"/>
        <w:spacing w:after="0" w:line="240" w:lineRule="auto"/>
        <w:rPr>
          <w:rFonts w:ascii="Arial" w:eastAsia="Times New Roman" w:hAnsi="Arial" w:cs="Arial"/>
          <w:lang w:val="en-US" w:eastAsia="es-ES"/>
        </w:rPr>
      </w:pPr>
    </w:p>
    <w:p w14:paraId="01E980C6" w14:textId="77777777" w:rsidR="001B5CE4" w:rsidRPr="001B5CE4" w:rsidRDefault="001B5CE4" w:rsidP="001B5CE4">
      <w:pPr>
        <w:autoSpaceDE w:val="0"/>
        <w:autoSpaceDN w:val="0"/>
        <w:adjustRightInd w:val="0"/>
        <w:spacing w:after="0" w:line="240" w:lineRule="auto"/>
        <w:rPr>
          <w:rFonts w:ascii="Arial" w:eastAsia="Times New Roman" w:hAnsi="Arial" w:cs="Arial"/>
          <w:lang w:val="en-GB" w:eastAsia="es-ES"/>
        </w:rPr>
      </w:pPr>
      <w:r w:rsidRPr="001B5CE4">
        <w:rPr>
          <w:rFonts w:ascii="Arial" w:eastAsia="Times New Roman" w:hAnsi="Arial" w:cs="Arial"/>
          <w:lang w:val="en-GB" w:eastAsia="es-ES"/>
        </w:rPr>
        <w:t>The name badge is for personal use only and not transferable to any other person. FIHAV authorities have the right to withdraw a name badge as a result of improper use; therefore if the exhibitor wants to remain in the Fair will have to pay $</w:t>
      </w:r>
      <w:r w:rsidR="00DE596E" w:rsidRPr="00DE596E">
        <w:rPr>
          <w:rFonts w:ascii="Arial" w:hAnsi="Arial" w:cs="Arial"/>
          <w:bCs/>
          <w:lang w:val="en-US"/>
        </w:rPr>
        <w:t>960.00 CUP</w:t>
      </w:r>
      <w:r w:rsidRPr="001B5CE4">
        <w:rPr>
          <w:rFonts w:ascii="Arial" w:eastAsia="Times New Roman" w:hAnsi="Arial" w:cs="Arial"/>
          <w:lang w:val="en-GB" w:eastAsia="es-ES"/>
        </w:rPr>
        <w:t xml:space="preserve"> for a new name badge.</w:t>
      </w:r>
    </w:p>
    <w:p w14:paraId="75FDD1EA" w14:textId="77777777" w:rsidR="00325AD5" w:rsidRDefault="00325AD5" w:rsidP="001B5CE4">
      <w:pPr>
        <w:spacing w:after="0" w:line="240" w:lineRule="auto"/>
        <w:rPr>
          <w:rFonts w:ascii="Arial Black" w:eastAsia="Times New Roman" w:hAnsi="Arial Black" w:cs="Arial"/>
          <w:b/>
          <w:lang w:val="en-US" w:eastAsia="es-ES"/>
        </w:rPr>
      </w:pPr>
    </w:p>
    <w:p w14:paraId="256B01BC" w14:textId="77777777" w:rsidR="001B5CE4" w:rsidRPr="001B5CE4" w:rsidRDefault="001B5CE4" w:rsidP="001B5CE4">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MOUNTING RIGHTS</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 xml:space="preserve">Companies and individual persons who work in the decoration and / or assembly must pay a fee of </w:t>
      </w:r>
      <w:r w:rsidR="00DE596E">
        <w:rPr>
          <w:rFonts w:ascii="Arial" w:eastAsia="Times New Roman" w:hAnsi="Arial" w:cs="Arial"/>
          <w:lang w:val="en-US" w:eastAsia="es-ES"/>
        </w:rPr>
        <w:t>2100</w:t>
      </w:r>
      <w:r w:rsidRPr="001B5CE4">
        <w:rPr>
          <w:rFonts w:ascii="Arial" w:eastAsia="Times New Roman" w:hAnsi="Arial" w:cs="Arial"/>
          <w:lang w:val="en-US" w:eastAsia="es-ES"/>
        </w:rPr>
        <w:t xml:space="preserve">.00 </w:t>
      </w:r>
      <w:r w:rsidR="004262BE">
        <w:rPr>
          <w:rFonts w:ascii="Arial" w:eastAsia="Times New Roman" w:hAnsi="Arial" w:cs="Arial"/>
          <w:lang w:val="en-US" w:eastAsia="es-ES"/>
        </w:rPr>
        <w:t>CUP</w:t>
      </w:r>
      <w:r w:rsidRPr="001B5CE4">
        <w:rPr>
          <w:rFonts w:ascii="Arial" w:eastAsia="Times New Roman" w:hAnsi="Arial" w:cs="Arial"/>
          <w:lang w:val="en-US" w:eastAsia="es-ES"/>
        </w:rPr>
        <w:t xml:space="preserve"> per credential and in the case of special assemblies </w:t>
      </w:r>
      <w:r w:rsidR="004262BE">
        <w:rPr>
          <w:rFonts w:ascii="Arial" w:eastAsia="Times New Roman" w:hAnsi="Arial" w:cs="Arial"/>
          <w:lang w:val="en-US" w:eastAsia="es-ES"/>
        </w:rPr>
        <w:t>2880.00 CUP</w:t>
      </w:r>
      <w:r w:rsidRPr="001B5CE4">
        <w:rPr>
          <w:rFonts w:ascii="Arial" w:eastAsia="Times New Roman" w:hAnsi="Arial" w:cs="Arial"/>
          <w:lang w:val="en-US" w:eastAsia="es-ES"/>
        </w:rPr>
        <w:t>. The credentials for the assembly and disassembly will only give access to the pavilion indicated and during these stages. The improper use of them entitles the authorities of the Fair to withdraw them and prohibit the entry of the persons involved.</w:t>
      </w:r>
    </w:p>
    <w:p w14:paraId="152E604B" w14:textId="77777777" w:rsidR="001B5CE4" w:rsidRPr="001B5CE4" w:rsidRDefault="001B5CE4" w:rsidP="001B5CE4">
      <w:pPr>
        <w:spacing w:after="0" w:line="240" w:lineRule="auto"/>
        <w:rPr>
          <w:rFonts w:ascii="Arial" w:eastAsia="Times New Roman" w:hAnsi="Arial" w:cs="Arial"/>
          <w:lang w:val="en-US" w:eastAsia="es-ES"/>
        </w:rPr>
      </w:pPr>
    </w:p>
    <w:p w14:paraId="2F30CC4D" w14:textId="77777777" w:rsid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schedules and days of the assembly stage are those set by the Organizing Committee and when it is required, in an exceptional manner, they will be extended for the exhibitors' needs and the additional time will be invoiced in accordance with the established tariffs. At any time the request for additional time will be communicated to the Organizer with not less than 24 hours before the date you want to work out of the established time.</w:t>
      </w:r>
    </w:p>
    <w:p w14:paraId="7E1A8281" w14:textId="77777777" w:rsidR="00325AD5" w:rsidRDefault="00325AD5" w:rsidP="001B5CE4">
      <w:pPr>
        <w:spacing w:after="0" w:line="240" w:lineRule="auto"/>
        <w:rPr>
          <w:rFonts w:ascii="Arial Black" w:eastAsia="Times New Roman" w:hAnsi="Arial Black" w:cs="Arial"/>
          <w:b/>
          <w:lang w:val="en-US" w:eastAsia="es-ES"/>
        </w:rPr>
      </w:pPr>
    </w:p>
    <w:p w14:paraId="5A0D9B94" w14:textId="77777777" w:rsidR="001B5CE4" w:rsidRPr="004A7751" w:rsidRDefault="001B5CE4" w:rsidP="001B5CE4">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OFFICIAL CATALOGUE</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The Fair publishes an official catalogue of its exhibitors that includes all the exhibiting companies in alphabetical order by country and by classification of the products that are exposed, as the case may be. The exhibitor h</w:t>
      </w:r>
      <w:r w:rsidR="003F6005">
        <w:rPr>
          <w:rFonts w:ascii="Arial" w:eastAsia="Times New Roman" w:hAnsi="Arial" w:cs="Arial"/>
          <w:lang w:val="en-US" w:eastAsia="es-ES"/>
        </w:rPr>
        <w:t>as the right to include up to 15</w:t>
      </w:r>
      <w:r w:rsidRPr="001B5CE4">
        <w:rPr>
          <w:rFonts w:ascii="Arial" w:eastAsia="Times New Roman" w:hAnsi="Arial" w:cs="Arial"/>
          <w:lang w:val="en-US" w:eastAsia="es-ES"/>
        </w:rPr>
        <w:t xml:space="preserve"> lines of text in the products and / or services of his company.</w:t>
      </w:r>
      <w:r w:rsidR="004A7751">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Attention should be paid to the information to be published, because the information used will be the one that comes exclusively from the data provided by the exhibitors, it must be delivered in digital or printed format and clearly drafted. The Organizing Committee is not responsible for errors or omissions and it will make the necessary arrangements in those cases that do not correspond with the form and style of the Catalogue.</w:t>
      </w:r>
    </w:p>
    <w:p w14:paraId="57165B66"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Also the exhibitor will have the possibility of including advertising in this catalog, according to the established tariffs. The originals must be sent to the Organizer ready for printing (final art), in PDF format and dimensions of 16 x 22 cm.</w:t>
      </w:r>
    </w:p>
    <w:p w14:paraId="0FBD41B5" w14:textId="77777777" w:rsidR="001B5CE4" w:rsidRPr="001B5CE4" w:rsidRDefault="001B5CE4" w:rsidP="001B5CE4">
      <w:pPr>
        <w:spacing w:after="0" w:line="240" w:lineRule="auto"/>
        <w:rPr>
          <w:rFonts w:ascii="Arial" w:eastAsia="Times New Roman" w:hAnsi="Arial" w:cs="Arial"/>
          <w:lang w:val="en-US" w:eastAsia="es-ES"/>
        </w:rPr>
      </w:pPr>
    </w:p>
    <w:p w14:paraId="6A8E7493" w14:textId="77777777" w:rsidR="001B5CE4" w:rsidRPr="001B5CE4" w:rsidRDefault="001B5CE4" w:rsidP="001B5CE4">
      <w:pPr>
        <w:spacing w:after="0" w:line="240" w:lineRule="auto"/>
        <w:rPr>
          <w:rFonts w:ascii="Arial" w:eastAsia="Times New Roman" w:hAnsi="Arial" w:cs="Arial"/>
          <w:lang w:val="en-US" w:eastAsia="es-ES"/>
        </w:rPr>
      </w:pPr>
      <w:r w:rsidRPr="001B5CE4">
        <w:rPr>
          <w:rFonts w:ascii="Arial" w:eastAsia="Times New Roman" w:hAnsi="Arial" w:cs="Arial"/>
          <w:lang w:val="en-US" w:eastAsia="es-ES"/>
        </w:rPr>
        <w:t>The deadline to send information for the official catalog as well as for advertising is 24 days before the start of the Fair.</w:t>
      </w:r>
    </w:p>
    <w:p w14:paraId="761B119A" w14:textId="77777777" w:rsidR="00325AD5" w:rsidRDefault="00325AD5" w:rsidP="00432A96">
      <w:pPr>
        <w:autoSpaceDE w:val="0"/>
        <w:autoSpaceDN w:val="0"/>
        <w:adjustRightInd w:val="0"/>
        <w:spacing w:after="0" w:line="240" w:lineRule="auto"/>
        <w:rPr>
          <w:rFonts w:ascii="Arial Black" w:eastAsia="Times New Roman" w:hAnsi="Arial Black" w:cs="Arial"/>
          <w:b/>
          <w:bCs/>
          <w:lang w:val="en-US" w:eastAsia="es-ES"/>
        </w:rPr>
      </w:pPr>
    </w:p>
    <w:p w14:paraId="077F37DC" w14:textId="77777777" w:rsidR="00193944" w:rsidRPr="00325AD5" w:rsidRDefault="001B5CE4" w:rsidP="00193944">
      <w:pPr>
        <w:autoSpaceDE w:val="0"/>
        <w:autoSpaceDN w:val="0"/>
        <w:adjustRightInd w:val="0"/>
        <w:spacing w:after="0" w:line="240" w:lineRule="auto"/>
        <w:rPr>
          <w:rFonts w:ascii="Arial" w:eastAsia="Times New Roman" w:hAnsi="Arial" w:cs="Arial"/>
          <w:color w:val="000000"/>
          <w:szCs w:val="24"/>
          <w:lang w:val="en-US" w:eastAsia="es-ES"/>
        </w:rPr>
      </w:pPr>
      <w:r w:rsidRPr="00BB28C7">
        <w:rPr>
          <w:rFonts w:ascii="Arial Black" w:eastAsia="Times New Roman" w:hAnsi="Arial Black" w:cs="Arial"/>
          <w:b/>
          <w:bCs/>
          <w:lang w:val="en-US" w:eastAsia="es-ES"/>
        </w:rPr>
        <w:t>SAMPLES FOR EXHIBITION AT FIHAV</w:t>
      </w:r>
      <w:r w:rsidR="003F6005" w:rsidRPr="00BB28C7">
        <w:rPr>
          <w:rFonts w:ascii="Arial Black" w:eastAsia="Times New Roman" w:hAnsi="Arial Black" w:cs="Arial"/>
          <w:b/>
          <w:bCs/>
          <w:lang w:val="en-US" w:eastAsia="es-ES"/>
        </w:rPr>
        <w:t>:</w:t>
      </w:r>
      <w:r w:rsidR="003F6005">
        <w:rPr>
          <w:rFonts w:ascii="Arial" w:eastAsia="Times New Roman" w:hAnsi="Arial" w:cs="Arial"/>
          <w:b/>
          <w:bCs/>
          <w:sz w:val="24"/>
          <w:szCs w:val="24"/>
          <w:lang w:val="en-US" w:eastAsia="es-ES"/>
        </w:rPr>
        <w:t xml:space="preserve"> </w:t>
      </w:r>
      <w:proofErr w:type="spellStart"/>
      <w:r w:rsidR="00355270">
        <w:rPr>
          <w:rFonts w:ascii="Arial" w:eastAsia="Times New Roman" w:hAnsi="Arial" w:cs="Arial"/>
          <w:color w:val="000000"/>
          <w:szCs w:val="24"/>
          <w:lang w:val="en-US" w:eastAsia="es-ES"/>
        </w:rPr>
        <w:t>Agencia</w:t>
      </w:r>
      <w:proofErr w:type="spellEnd"/>
      <w:r w:rsidRPr="001B5CE4">
        <w:rPr>
          <w:rFonts w:ascii="Arial" w:eastAsia="Times New Roman" w:hAnsi="Arial" w:cs="Arial"/>
          <w:color w:val="000000"/>
          <w:szCs w:val="24"/>
          <w:lang w:val="en-US" w:eastAsia="es-ES"/>
        </w:rPr>
        <w:t xml:space="preserve"> </w:t>
      </w:r>
      <w:proofErr w:type="spellStart"/>
      <w:r w:rsidRPr="001B5CE4">
        <w:rPr>
          <w:rFonts w:ascii="Arial" w:eastAsia="Times New Roman" w:hAnsi="Arial" w:cs="Arial"/>
          <w:color w:val="000000"/>
          <w:szCs w:val="24"/>
          <w:lang w:val="en-US" w:eastAsia="es-ES"/>
        </w:rPr>
        <w:t>Transitaria</w:t>
      </w:r>
      <w:proofErr w:type="spellEnd"/>
      <w:r w:rsidRPr="001B5CE4">
        <w:rPr>
          <w:rFonts w:ascii="Arial" w:eastAsia="Times New Roman" w:hAnsi="Arial" w:cs="Arial"/>
          <w:color w:val="000000"/>
          <w:szCs w:val="24"/>
          <w:lang w:val="en-US" w:eastAsia="es-ES"/>
        </w:rPr>
        <w:t xml:space="preserve"> PALCO is the official FIHAV forwarding and customs dispatch agency.</w:t>
      </w:r>
      <w:r w:rsidR="00461F36">
        <w:rPr>
          <w:rFonts w:ascii="Arial" w:eastAsia="Times New Roman" w:hAnsi="Arial" w:cs="Arial"/>
          <w:b/>
          <w:bCs/>
          <w:sz w:val="24"/>
          <w:szCs w:val="24"/>
          <w:lang w:val="en-US" w:eastAsia="es-ES"/>
        </w:rPr>
        <w:t xml:space="preserve">   </w:t>
      </w:r>
      <w:r w:rsidRPr="001B5CE4">
        <w:rPr>
          <w:rFonts w:ascii="Arial" w:eastAsia="Times New Roman" w:hAnsi="Arial" w:cs="Arial"/>
          <w:color w:val="000000"/>
          <w:szCs w:val="24"/>
          <w:lang w:val="en-US" w:eastAsia="es-ES"/>
        </w:rPr>
        <w:t>All the information concerning arrival terms of goods, and documents required for customs dispatch may be obtained from:</w:t>
      </w:r>
      <w:r w:rsidR="009E7CF2">
        <w:rPr>
          <w:rFonts w:ascii="Arial" w:eastAsia="Times New Roman" w:hAnsi="Arial" w:cs="Arial"/>
          <w:color w:val="000000"/>
          <w:szCs w:val="24"/>
          <w:lang w:val="en-US" w:eastAsia="es-ES"/>
        </w:rPr>
        <w:t xml:space="preserve">     </w:t>
      </w:r>
      <w:r w:rsidR="00432A96">
        <w:rPr>
          <w:rFonts w:ascii="Arial" w:eastAsia="Times New Roman" w:hAnsi="Arial" w:cs="Arial"/>
          <w:color w:val="000000"/>
          <w:szCs w:val="24"/>
          <w:lang w:val="en-US" w:eastAsia="es-ES"/>
        </w:rPr>
        <w:tab/>
      </w:r>
      <w:r w:rsidR="00325AD5">
        <w:rPr>
          <w:rFonts w:ascii="Arial" w:eastAsia="Times New Roman" w:hAnsi="Arial" w:cs="Arial"/>
          <w:color w:val="000000"/>
          <w:szCs w:val="24"/>
          <w:lang w:val="en-US" w:eastAsia="es-ES"/>
        </w:rPr>
        <w:tab/>
      </w:r>
    </w:p>
    <w:p w14:paraId="368EB097" w14:textId="77777777" w:rsidR="00325AD5" w:rsidRPr="004A7751" w:rsidRDefault="001B5CE4" w:rsidP="001B5CE4">
      <w:pPr>
        <w:pStyle w:val="Luettelokappale"/>
        <w:numPr>
          <w:ilvl w:val="0"/>
          <w:numId w:val="22"/>
        </w:numPr>
        <w:autoSpaceDE w:val="0"/>
        <w:autoSpaceDN w:val="0"/>
        <w:adjustRightInd w:val="0"/>
        <w:spacing w:after="0" w:line="240" w:lineRule="auto"/>
        <w:rPr>
          <w:rFonts w:ascii="Arial" w:eastAsia="Times New Roman" w:hAnsi="Arial" w:cs="Arial"/>
          <w:color w:val="000000"/>
          <w:szCs w:val="24"/>
          <w:lang w:val="en-US" w:eastAsia="es-ES"/>
        </w:rPr>
      </w:pPr>
      <w:r w:rsidRPr="00816CAA">
        <w:rPr>
          <w:rFonts w:ascii="Arial" w:eastAsia="Times New Roman" w:hAnsi="Arial" w:cs="Arial"/>
          <w:b/>
          <w:color w:val="000000"/>
          <w:szCs w:val="24"/>
          <w:lang w:eastAsia="es-ES"/>
        </w:rPr>
        <w:t>Agencia Transitaria Palco</w:t>
      </w:r>
      <w:r w:rsidR="004A7751" w:rsidRPr="00816CAA">
        <w:rPr>
          <w:rFonts w:ascii="Arial" w:eastAsia="Times New Roman" w:hAnsi="Arial" w:cs="Arial"/>
          <w:b/>
          <w:color w:val="000000"/>
          <w:szCs w:val="24"/>
          <w:lang w:eastAsia="es-ES"/>
        </w:rPr>
        <w:t xml:space="preserve">: </w:t>
      </w:r>
      <w:r w:rsidR="00193944" w:rsidRPr="0091785C">
        <w:rPr>
          <w:rStyle w:val="tlid-translation"/>
          <w:rFonts w:ascii="Arial" w:hAnsi="Arial" w:cs="Arial"/>
        </w:rPr>
        <w:t>Address</w:t>
      </w:r>
      <w:r w:rsidR="00193944" w:rsidRPr="00816CAA">
        <w:rPr>
          <w:rStyle w:val="tlid-translation"/>
          <w:rFonts w:ascii="Arial" w:hAnsi="Arial" w:cs="Arial"/>
        </w:rPr>
        <w:t xml:space="preserve">: </w:t>
      </w:r>
      <w:r w:rsidR="00355270" w:rsidRPr="00816CAA">
        <w:rPr>
          <w:rStyle w:val="jlqj4b"/>
          <w:rFonts w:ascii="Arial" w:hAnsi="Arial" w:cs="Arial"/>
        </w:rPr>
        <w:t>C</w:t>
      </w:r>
      <w:r w:rsidR="004262BE" w:rsidRPr="00816CAA">
        <w:rPr>
          <w:rStyle w:val="jlqj4b"/>
          <w:rFonts w:ascii="Arial" w:hAnsi="Arial" w:cs="Arial"/>
        </w:rPr>
        <w:t xml:space="preserve">alle </w:t>
      </w:r>
      <w:r w:rsidR="00FE1657" w:rsidRPr="00816CAA">
        <w:rPr>
          <w:rFonts w:ascii="Arial" w:eastAsia="Times New Roman" w:hAnsi="Arial" w:cs="Arial"/>
          <w:color w:val="000000" w:themeColor="text1"/>
          <w:szCs w:val="24"/>
          <w:lang w:eastAsia="es-ES"/>
        </w:rPr>
        <w:t xml:space="preserve">180 esq.15 Rpto. </w:t>
      </w:r>
      <w:r w:rsidR="00FE1657" w:rsidRPr="004A7751">
        <w:rPr>
          <w:rFonts w:ascii="Arial" w:eastAsia="Times New Roman" w:hAnsi="Arial" w:cs="Arial"/>
          <w:color w:val="000000" w:themeColor="text1"/>
          <w:szCs w:val="24"/>
          <w:lang w:eastAsia="es-ES"/>
        </w:rPr>
        <w:t>Siboney, Playa</w:t>
      </w:r>
      <w:r w:rsidR="00461F36" w:rsidRPr="004A7751">
        <w:rPr>
          <w:rFonts w:ascii="Arial" w:eastAsia="Times New Roman" w:hAnsi="Arial" w:cs="Arial"/>
          <w:color w:val="000000"/>
          <w:szCs w:val="24"/>
          <w:lang w:eastAsia="es-ES"/>
        </w:rPr>
        <w:t xml:space="preserve">, </w:t>
      </w:r>
      <w:r w:rsidR="00FE1657" w:rsidRPr="004A7751">
        <w:rPr>
          <w:rFonts w:ascii="Arial" w:eastAsia="Times New Roman" w:hAnsi="Arial" w:cs="Arial"/>
          <w:color w:val="000000" w:themeColor="text1"/>
          <w:szCs w:val="24"/>
          <w:lang w:eastAsia="es-ES"/>
        </w:rPr>
        <w:t>Apartado Postal 16046, La Habana, Cuba</w:t>
      </w:r>
      <w:r w:rsidR="004A7751" w:rsidRPr="004A7751">
        <w:rPr>
          <w:rFonts w:ascii="Arial" w:eastAsia="Times New Roman" w:hAnsi="Arial" w:cs="Arial"/>
          <w:color w:val="000000"/>
          <w:szCs w:val="24"/>
          <w:lang w:eastAsia="es-ES"/>
        </w:rPr>
        <w:t xml:space="preserve">.  </w:t>
      </w:r>
      <w:r w:rsidR="00193944" w:rsidRPr="004A7751">
        <w:rPr>
          <w:rStyle w:val="tlid-translation"/>
          <w:rFonts w:ascii="Arial" w:hAnsi="Arial" w:cs="Arial"/>
          <w:lang w:val="en-US"/>
        </w:rPr>
        <w:t>Telephone</w:t>
      </w:r>
      <w:r w:rsidR="00FE1657" w:rsidRPr="004A7751">
        <w:rPr>
          <w:rFonts w:ascii="Arial" w:eastAsia="Times New Roman" w:hAnsi="Arial" w:cs="Arial"/>
          <w:color w:val="000000" w:themeColor="text1"/>
          <w:szCs w:val="24"/>
          <w:lang w:val="en-US" w:eastAsia="es-ES"/>
        </w:rPr>
        <w:t>: (53)</w:t>
      </w:r>
      <w:r w:rsidR="00BB6FFF" w:rsidRPr="004A7751">
        <w:rPr>
          <w:rFonts w:ascii="Arial" w:eastAsia="Times New Roman" w:hAnsi="Arial" w:cs="Arial"/>
          <w:color w:val="000000" w:themeColor="text1"/>
          <w:szCs w:val="24"/>
          <w:lang w:val="en-US" w:eastAsia="es-ES"/>
        </w:rPr>
        <w:t xml:space="preserve"> </w:t>
      </w:r>
      <w:r w:rsidR="00FE1657" w:rsidRPr="004A7751">
        <w:rPr>
          <w:rFonts w:ascii="Arial" w:eastAsia="Times New Roman" w:hAnsi="Arial" w:cs="Arial"/>
          <w:color w:val="000000" w:themeColor="text1"/>
          <w:szCs w:val="24"/>
          <w:lang w:val="en-US" w:eastAsia="es-ES"/>
        </w:rPr>
        <w:t xml:space="preserve">7271 3669 </w:t>
      </w:r>
      <w:r w:rsidR="004A7751">
        <w:rPr>
          <w:rFonts w:ascii="Arial" w:eastAsia="Times New Roman" w:hAnsi="Arial" w:cs="Arial"/>
          <w:color w:val="000000"/>
          <w:szCs w:val="24"/>
          <w:lang w:val="en-US" w:eastAsia="es-ES"/>
        </w:rPr>
        <w:t xml:space="preserve">/ </w:t>
      </w:r>
      <w:r w:rsidR="00FE1657" w:rsidRPr="004A7751">
        <w:rPr>
          <w:rFonts w:ascii="Arial" w:eastAsia="Times New Roman" w:hAnsi="Arial" w:cs="Arial"/>
          <w:color w:val="000000" w:themeColor="text1"/>
          <w:szCs w:val="24"/>
          <w:lang w:val="en-US" w:eastAsia="es-ES"/>
        </w:rPr>
        <w:t xml:space="preserve">E-mail: </w:t>
      </w:r>
      <w:hyperlink r:id="rId9" w:history="1">
        <w:r w:rsidR="00461F36" w:rsidRPr="004A7751">
          <w:rPr>
            <w:rStyle w:val="Hyperlinkki"/>
            <w:rFonts w:ascii="Arial" w:eastAsia="Times New Roman" w:hAnsi="Arial" w:cs="Arial"/>
            <w:color w:val="000000" w:themeColor="text1"/>
            <w:szCs w:val="24"/>
            <w:u w:val="none"/>
            <w:lang w:val="en-US" w:eastAsia="es-ES"/>
          </w:rPr>
          <w:t>lianetfernandez@palco.cu</w:t>
        </w:r>
      </w:hyperlink>
      <w:r w:rsidRPr="004A7751">
        <w:rPr>
          <w:rFonts w:ascii="Arial" w:eastAsia="Times New Roman" w:hAnsi="Arial" w:cs="Arial"/>
          <w:color w:val="000000" w:themeColor="text1"/>
          <w:szCs w:val="24"/>
          <w:lang w:val="en-US" w:eastAsia="es-ES"/>
        </w:rPr>
        <w:t xml:space="preserve"> </w:t>
      </w:r>
    </w:p>
    <w:p w14:paraId="1B195724" w14:textId="77777777" w:rsidR="004A7751" w:rsidRDefault="004A7751" w:rsidP="001B5CE4">
      <w:pPr>
        <w:spacing w:after="0" w:line="240" w:lineRule="auto"/>
        <w:rPr>
          <w:rFonts w:ascii="Arial Black" w:eastAsia="Times New Roman" w:hAnsi="Arial Black" w:cs="Arial"/>
          <w:b/>
          <w:lang w:val="en-US" w:eastAsia="es-ES"/>
        </w:rPr>
      </w:pPr>
    </w:p>
    <w:p w14:paraId="3630C217" w14:textId="77777777" w:rsidR="001B5CE4" w:rsidRDefault="001B5CE4" w:rsidP="001B5CE4">
      <w:pPr>
        <w:spacing w:after="0" w:line="240" w:lineRule="auto"/>
        <w:rPr>
          <w:rFonts w:ascii="Arial" w:eastAsia="Times New Roman" w:hAnsi="Arial" w:cs="Arial"/>
          <w:lang w:val="en-US" w:eastAsia="es-ES"/>
        </w:rPr>
      </w:pPr>
      <w:r w:rsidRPr="00BB28C7">
        <w:rPr>
          <w:rFonts w:ascii="Arial Black" w:eastAsia="Times New Roman" w:hAnsi="Arial Black" w:cs="Arial"/>
          <w:b/>
          <w:lang w:val="en-US" w:eastAsia="es-ES"/>
        </w:rPr>
        <w:t>AWARDS JURY</w:t>
      </w:r>
      <w:r w:rsidR="003F6005" w:rsidRPr="00BB28C7">
        <w:rPr>
          <w:rFonts w:ascii="Arial Black" w:eastAsia="Times New Roman" w:hAnsi="Arial Black" w:cs="Arial"/>
          <w:b/>
          <w:lang w:val="en-US" w:eastAsia="es-ES"/>
        </w:rPr>
        <w:t>:</w:t>
      </w:r>
      <w:r w:rsid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FIHAV has an award system</w:t>
      </w:r>
    </w:p>
    <w:p w14:paraId="0792C72C" w14:textId="77777777" w:rsidR="001B5CE4" w:rsidRPr="0022146C" w:rsidRDefault="004262BE" w:rsidP="0029056F">
      <w:pPr>
        <w:pStyle w:val="Luettelokappale"/>
        <w:numPr>
          <w:ilvl w:val="0"/>
          <w:numId w:val="20"/>
        </w:numPr>
        <w:spacing w:after="0" w:line="240" w:lineRule="auto"/>
        <w:ind w:left="1134" w:hanging="283"/>
        <w:rPr>
          <w:rFonts w:ascii="Arial" w:eastAsia="Times New Roman" w:hAnsi="Arial" w:cs="Arial"/>
          <w:lang w:val="en-US" w:eastAsia="es-ES"/>
        </w:rPr>
      </w:pPr>
      <w:r>
        <w:rPr>
          <w:rFonts w:ascii="Arial" w:eastAsia="Times New Roman" w:hAnsi="Arial" w:cs="Arial"/>
          <w:lang w:val="en-US" w:eastAsia="es-ES"/>
        </w:rPr>
        <w:t>Design A</w:t>
      </w:r>
      <w:r w:rsidR="001B5CE4" w:rsidRPr="0022146C">
        <w:rPr>
          <w:rFonts w:ascii="Arial" w:eastAsia="Times New Roman" w:hAnsi="Arial" w:cs="Arial"/>
          <w:lang w:val="en-US" w:eastAsia="es-ES"/>
        </w:rPr>
        <w:t>ward of the Org</w:t>
      </w:r>
      <w:r>
        <w:rPr>
          <w:rFonts w:ascii="Arial" w:eastAsia="Times New Roman" w:hAnsi="Arial" w:cs="Arial"/>
          <w:lang w:val="en-US" w:eastAsia="es-ES"/>
        </w:rPr>
        <w:t>anizing Committee of FIHAV for Modular Stand and Free D</w:t>
      </w:r>
      <w:r w:rsidR="001B5CE4" w:rsidRPr="0022146C">
        <w:rPr>
          <w:rFonts w:ascii="Arial" w:eastAsia="Times New Roman" w:hAnsi="Arial" w:cs="Arial"/>
          <w:lang w:val="en-US" w:eastAsia="es-ES"/>
        </w:rPr>
        <w:t>esign</w:t>
      </w:r>
    </w:p>
    <w:p w14:paraId="24EF9C28" w14:textId="77777777" w:rsidR="0029056F" w:rsidRDefault="004262BE" w:rsidP="0029056F">
      <w:pPr>
        <w:pStyle w:val="Luettelokappale"/>
        <w:numPr>
          <w:ilvl w:val="0"/>
          <w:numId w:val="20"/>
        </w:numPr>
        <w:spacing w:after="0" w:line="240" w:lineRule="auto"/>
        <w:ind w:left="1134" w:hanging="283"/>
        <w:rPr>
          <w:rFonts w:ascii="Arial" w:eastAsia="Times New Roman" w:hAnsi="Arial" w:cs="Arial"/>
          <w:lang w:val="en-US" w:eastAsia="es-ES"/>
        </w:rPr>
      </w:pPr>
      <w:r>
        <w:rPr>
          <w:rFonts w:ascii="Arial" w:eastAsia="Times New Roman" w:hAnsi="Arial" w:cs="Arial"/>
          <w:lang w:val="en-US" w:eastAsia="es-ES"/>
        </w:rPr>
        <w:t>Special A</w:t>
      </w:r>
      <w:r w:rsidR="001B5CE4" w:rsidRPr="0022146C">
        <w:rPr>
          <w:rFonts w:ascii="Arial" w:eastAsia="Times New Roman" w:hAnsi="Arial" w:cs="Arial"/>
          <w:lang w:val="en-US" w:eastAsia="es-ES"/>
        </w:rPr>
        <w:t>wards from the Organizing Committee of FIHAV</w:t>
      </w:r>
    </w:p>
    <w:p w14:paraId="174674B7" w14:textId="77777777" w:rsidR="0029056F" w:rsidRDefault="001B5CE4" w:rsidP="0029056F">
      <w:pPr>
        <w:pStyle w:val="Luettelokappale"/>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Gold Medal of the National O</w:t>
      </w:r>
      <w:r w:rsidR="004262BE" w:rsidRPr="0029056F">
        <w:rPr>
          <w:rFonts w:ascii="Arial" w:eastAsia="Times New Roman" w:hAnsi="Arial" w:cs="Arial"/>
          <w:lang w:val="en-US" w:eastAsia="es-ES"/>
        </w:rPr>
        <w:t>ffice of Normalization for the Quality of the P</w:t>
      </w:r>
      <w:r w:rsidRPr="0029056F">
        <w:rPr>
          <w:rFonts w:ascii="Arial" w:eastAsia="Times New Roman" w:hAnsi="Arial" w:cs="Arial"/>
          <w:lang w:val="en-US" w:eastAsia="es-ES"/>
        </w:rPr>
        <w:t>roduct</w:t>
      </w:r>
    </w:p>
    <w:p w14:paraId="04F83D37" w14:textId="77777777" w:rsidR="0029056F" w:rsidRDefault="001B5CE4" w:rsidP="0029056F">
      <w:pPr>
        <w:pStyle w:val="Luettelokappale"/>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 xml:space="preserve">Award from </w:t>
      </w:r>
      <w:r w:rsidR="004262BE" w:rsidRPr="0029056F">
        <w:rPr>
          <w:rFonts w:ascii="Arial" w:eastAsia="Times New Roman" w:hAnsi="Arial" w:cs="Arial"/>
          <w:lang w:val="en-US" w:eastAsia="es-ES"/>
        </w:rPr>
        <w:t>the National Design Office for Product D</w:t>
      </w:r>
      <w:r w:rsidRPr="0029056F">
        <w:rPr>
          <w:rFonts w:ascii="Arial" w:eastAsia="Times New Roman" w:hAnsi="Arial" w:cs="Arial"/>
          <w:lang w:val="en-US" w:eastAsia="es-ES"/>
        </w:rPr>
        <w:t>esign</w:t>
      </w:r>
    </w:p>
    <w:p w14:paraId="42512B51" w14:textId="77777777" w:rsidR="00BB28C7" w:rsidRPr="0029056F" w:rsidRDefault="004262BE" w:rsidP="0029056F">
      <w:pPr>
        <w:pStyle w:val="Luettelokappale"/>
        <w:numPr>
          <w:ilvl w:val="0"/>
          <w:numId w:val="20"/>
        </w:numPr>
        <w:spacing w:after="0" w:line="240" w:lineRule="auto"/>
        <w:ind w:left="1134" w:hanging="283"/>
        <w:rPr>
          <w:rFonts w:ascii="Arial" w:eastAsia="Times New Roman" w:hAnsi="Arial" w:cs="Arial"/>
          <w:lang w:val="en-US" w:eastAsia="es-ES"/>
        </w:rPr>
      </w:pPr>
      <w:r w:rsidRPr="0029056F">
        <w:rPr>
          <w:rFonts w:ascii="Arial" w:eastAsia="Times New Roman" w:hAnsi="Arial" w:cs="Arial"/>
          <w:lang w:val="en-US" w:eastAsia="es-ES"/>
        </w:rPr>
        <w:t>Communication A</w:t>
      </w:r>
      <w:r w:rsidR="001B5CE4" w:rsidRPr="0029056F">
        <w:rPr>
          <w:rFonts w:ascii="Arial" w:eastAsia="Times New Roman" w:hAnsi="Arial" w:cs="Arial"/>
          <w:lang w:val="en-US" w:eastAsia="es-ES"/>
        </w:rPr>
        <w:t>ward of the Cuban Association of Social Communicators</w:t>
      </w:r>
    </w:p>
    <w:p w14:paraId="3EF78F14" w14:textId="77777777" w:rsidR="0029056F" w:rsidRDefault="0029056F" w:rsidP="004A7751">
      <w:pPr>
        <w:spacing w:after="0" w:line="240" w:lineRule="auto"/>
        <w:rPr>
          <w:rFonts w:ascii="Arial Black" w:eastAsia="Times New Roman" w:hAnsi="Arial Black" w:cs="Arial"/>
          <w:b/>
          <w:lang w:val="en-US" w:eastAsia="es-ES"/>
        </w:rPr>
      </w:pPr>
    </w:p>
    <w:p w14:paraId="3A38C523" w14:textId="77777777" w:rsidR="00B24D3C" w:rsidRDefault="00BB28C7" w:rsidP="004A7751">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lang w:val="en-US" w:eastAsia="es-ES"/>
        </w:rPr>
        <w:t>VISAS:</w:t>
      </w:r>
      <w:r w:rsidRPr="003F6005">
        <w:rPr>
          <w:rFonts w:ascii="Arial" w:eastAsia="Times New Roman" w:hAnsi="Arial" w:cs="Arial"/>
          <w:b/>
          <w:sz w:val="24"/>
          <w:szCs w:val="24"/>
          <w:lang w:val="en-US" w:eastAsia="es-ES"/>
        </w:rPr>
        <w:t xml:space="preserve"> </w:t>
      </w:r>
      <w:r w:rsidRPr="001B5CE4">
        <w:rPr>
          <w:rFonts w:ascii="Arial" w:eastAsia="Times New Roman" w:hAnsi="Arial" w:cs="Arial"/>
          <w:lang w:val="en-US" w:eastAsia="es-ES"/>
        </w:rPr>
        <w:t>The exhibitors and participants of the Fair should tr</w:t>
      </w:r>
      <w:r w:rsidR="004262BE">
        <w:rPr>
          <w:rFonts w:ascii="Arial" w:eastAsia="Times New Roman" w:hAnsi="Arial" w:cs="Arial"/>
          <w:lang w:val="en-US" w:eastAsia="es-ES"/>
        </w:rPr>
        <w:t>avel to Cuba with a tourist visa</w:t>
      </w:r>
      <w:r w:rsidRPr="001B5CE4">
        <w:rPr>
          <w:rFonts w:ascii="Arial" w:eastAsia="Times New Roman" w:hAnsi="Arial" w:cs="Arial"/>
          <w:lang w:val="en-US" w:eastAsia="es-ES"/>
        </w:rPr>
        <w:t xml:space="preserve"> acquired in their own countries consulate.</w:t>
      </w:r>
    </w:p>
    <w:p w14:paraId="2EEFA582" w14:textId="77777777" w:rsidR="001B5CE4" w:rsidRPr="004A7751" w:rsidRDefault="001B5CE4" w:rsidP="004A7751">
      <w:pPr>
        <w:spacing w:after="0" w:line="240" w:lineRule="auto"/>
        <w:rPr>
          <w:rFonts w:ascii="Arial" w:eastAsia="Times New Roman" w:hAnsi="Arial" w:cs="Arial"/>
          <w:b/>
          <w:sz w:val="24"/>
          <w:szCs w:val="24"/>
          <w:lang w:val="en-US" w:eastAsia="es-ES"/>
        </w:rPr>
      </w:pPr>
      <w:r w:rsidRPr="00BB28C7">
        <w:rPr>
          <w:rFonts w:ascii="Arial Black" w:eastAsia="Times New Roman" w:hAnsi="Arial Black" w:cs="Arial"/>
          <w:b/>
          <w:color w:val="000000"/>
          <w:lang w:val="en-US" w:eastAsia="es-ES"/>
        </w:rPr>
        <w:lastRenderedPageBreak/>
        <w:t>SERVICES TO EXHIBITORS AT EXPOCUBA</w:t>
      </w:r>
      <w:r w:rsidR="00972994" w:rsidRPr="00BB28C7">
        <w:rPr>
          <w:rFonts w:ascii="Arial Black" w:eastAsia="Times New Roman" w:hAnsi="Arial Black" w:cs="Arial"/>
          <w:b/>
          <w:color w:val="000000"/>
          <w:lang w:val="en-US" w:eastAsia="es-ES"/>
        </w:rPr>
        <w:t>:</w:t>
      </w:r>
      <w:r w:rsidR="00972994">
        <w:rPr>
          <w:rFonts w:ascii="Arial" w:eastAsia="Times New Roman" w:hAnsi="Arial" w:cs="Arial"/>
          <w:b/>
          <w:color w:val="000000"/>
          <w:sz w:val="24"/>
          <w:szCs w:val="24"/>
          <w:lang w:val="en-US" w:eastAsia="es-ES"/>
        </w:rPr>
        <w:t xml:space="preserve"> </w:t>
      </w:r>
      <w:r w:rsidRPr="001B5CE4">
        <w:rPr>
          <w:rFonts w:ascii="Arial" w:eastAsia="Times New Roman" w:hAnsi="Arial" w:cs="Arial"/>
          <w:color w:val="000000"/>
          <w:szCs w:val="24"/>
          <w:lang w:val="en-US" w:eastAsia="es-ES"/>
        </w:rPr>
        <w:t>The Organizing Committee offers the following services to the exhibitors:</w:t>
      </w:r>
    </w:p>
    <w:p w14:paraId="3AAD453E"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Organization of a business round</w:t>
      </w:r>
    </w:p>
    <w:p w14:paraId="24462D4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Trade information bureau</w:t>
      </w:r>
    </w:p>
    <w:p w14:paraId="3343906D"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Programs of conferences, seminars</w:t>
      </w:r>
    </w:p>
    <w:p w14:paraId="42086FB4"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Design, decoration and mounting of stands</w:t>
      </w:r>
    </w:p>
    <w:p w14:paraId="58B21884"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Lettering and graphic design</w:t>
      </w:r>
    </w:p>
    <w:p w14:paraId="43636EC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Power supply </w:t>
      </w:r>
    </w:p>
    <w:p w14:paraId="589D6E35"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Customs dispatch, local transport and handling of samples</w:t>
      </w:r>
    </w:p>
    <w:p w14:paraId="2A99BDA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Surveillance and security</w:t>
      </w:r>
    </w:p>
    <w:p w14:paraId="670D4D56"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Meeting rooms</w:t>
      </w:r>
    </w:p>
    <w:p w14:paraId="045CD9C0"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Currency exchange (bank branch) </w:t>
      </w:r>
    </w:p>
    <w:p w14:paraId="791A57BD"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Medical care</w:t>
      </w:r>
    </w:p>
    <w:p w14:paraId="02A4E852"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 xml:space="preserve">Stand cleaning </w:t>
      </w:r>
    </w:p>
    <w:p w14:paraId="0B71529B"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Parking</w:t>
      </w:r>
    </w:p>
    <w:p w14:paraId="157ABC5C" w14:textId="77777777" w:rsidR="001B5CE4" w:rsidRPr="001B5CE4" w:rsidRDefault="001B5CE4" w:rsidP="00516772">
      <w:pPr>
        <w:numPr>
          <w:ilvl w:val="0"/>
          <w:numId w:val="14"/>
        </w:numPr>
        <w:autoSpaceDE w:val="0"/>
        <w:autoSpaceDN w:val="0"/>
        <w:adjustRightInd w:val="0"/>
        <w:spacing w:after="0" w:line="240" w:lineRule="auto"/>
        <w:contextualSpacing/>
        <w:rPr>
          <w:rFonts w:ascii="Arial" w:eastAsia="Times New Roman" w:hAnsi="Arial" w:cs="Arial"/>
          <w:color w:val="000000"/>
          <w:szCs w:val="24"/>
          <w:lang w:val="en-US" w:eastAsia="es-ES"/>
        </w:rPr>
      </w:pPr>
      <w:r w:rsidRPr="001B5CE4">
        <w:rPr>
          <w:rFonts w:ascii="Arial" w:eastAsia="Times New Roman" w:hAnsi="Arial" w:cs="Arial"/>
          <w:color w:val="000000"/>
          <w:szCs w:val="24"/>
          <w:lang w:val="en-US" w:eastAsia="es-ES"/>
        </w:rPr>
        <w:t>Taxis</w:t>
      </w:r>
    </w:p>
    <w:p w14:paraId="2098DACC" w14:textId="77777777" w:rsidR="001B5CE4" w:rsidRPr="001B5CE4" w:rsidRDefault="001B5CE4" w:rsidP="001B5CE4">
      <w:pPr>
        <w:spacing w:after="0" w:line="240" w:lineRule="auto"/>
        <w:rPr>
          <w:rFonts w:ascii="Times New Roman" w:eastAsia="Times New Roman" w:hAnsi="Times New Roman" w:cs="Times New Roman"/>
          <w:sz w:val="24"/>
          <w:szCs w:val="24"/>
          <w:lang w:val="en-US" w:eastAsia="es-ES"/>
        </w:rPr>
      </w:pPr>
    </w:p>
    <w:p w14:paraId="230E9658" w14:textId="77777777" w:rsidR="00461F36" w:rsidRPr="00BB28C7" w:rsidRDefault="001B5CE4" w:rsidP="0029056F">
      <w:pPr>
        <w:spacing w:after="0" w:line="240" w:lineRule="auto"/>
        <w:rPr>
          <w:rFonts w:ascii="Arial Black" w:eastAsia="Times New Roman" w:hAnsi="Arial Black" w:cs="Arial"/>
          <w:b/>
          <w:lang w:val="en-US" w:eastAsia="es-ES"/>
        </w:rPr>
      </w:pPr>
      <w:r w:rsidRPr="00BB28C7">
        <w:rPr>
          <w:rFonts w:ascii="Arial Black" w:eastAsia="Times New Roman" w:hAnsi="Arial Black" w:cs="Arial"/>
          <w:b/>
          <w:lang w:val="en-US" w:eastAsia="es-ES"/>
        </w:rPr>
        <w:t>SOME PROHIBITIONS THAT THE EXHIBITOR MUST KNOW</w:t>
      </w:r>
      <w:r w:rsidR="00BB6FFF" w:rsidRPr="00BB28C7">
        <w:rPr>
          <w:rFonts w:ascii="Arial Black" w:eastAsia="Times New Roman" w:hAnsi="Arial Black" w:cs="Arial"/>
          <w:b/>
          <w:lang w:val="en-US" w:eastAsia="es-ES"/>
        </w:rPr>
        <w:t>:</w:t>
      </w:r>
    </w:p>
    <w:p w14:paraId="01AA8214"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1B5CE4">
        <w:rPr>
          <w:rFonts w:ascii="Arial" w:eastAsia="Times New Roman" w:hAnsi="Arial" w:cs="Arial"/>
          <w:lang w:val="en-GB" w:eastAsia="es-ES"/>
        </w:rPr>
        <w:t>Use of spaces out of the hired area for any purpose including advertising, frontages and outside or inside areas, through posters, advertising or any other printed mean   except those previously arranged with the Fair organizer. In the case the permission is given it will be in base to the presented design and only once the tariff will be paid for that purpose.</w:t>
      </w:r>
    </w:p>
    <w:p w14:paraId="054CFBC5"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Use of equipment and/or the creation of conditions interfering with other exhibitors, live performance of music bands in the stand, common areas or in the halls of circulation, noisy demonstrations or advertising w</w:t>
      </w:r>
      <w:r w:rsidR="00856F1F">
        <w:rPr>
          <w:rFonts w:ascii="Arial" w:eastAsia="Times New Roman" w:hAnsi="Arial" w:cs="Arial"/>
          <w:lang w:val="en-GB" w:eastAsia="es-ES"/>
        </w:rPr>
        <w:t>ith loudspeakers or other means</w:t>
      </w:r>
    </w:p>
    <w:p w14:paraId="75635CC4"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Loud volume of the emissions in the case of exhibitors presenting music hi-fi systems or other audio visual means, so that do not disturb the other participants.</w:t>
      </w:r>
    </w:p>
    <w:p w14:paraId="7FEABA1F"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Hold tasting sessions, raffles or contests that might obstruct the circulation of visitors or might cause disturbances in the exhibition hall.</w:t>
      </w:r>
    </w:p>
    <w:p w14:paraId="6AF3385C"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 xml:space="preserve">Unauthorized use of name badges in any stage of the Fair. </w:t>
      </w:r>
    </w:p>
    <w:p w14:paraId="0FC6206E"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Access or parking of vehicles inside the exhibition halls.</w:t>
      </w:r>
    </w:p>
    <w:p w14:paraId="3ED6CAF1"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 xml:space="preserve">Dismantling or exhibit samples removal before the official end of the Fair. The samples removal out of the established schedule can be done once the Fair is concluded. </w:t>
      </w:r>
    </w:p>
    <w:p w14:paraId="5134551E" w14:textId="77777777" w:rsid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Access to the fairground of people younger 16 age in the stages of mounting, exhibition and dismantling.</w:t>
      </w:r>
    </w:p>
    <w:p w14:paraId="5FB24A5F" w14:textId="77777777" w:rsidR="002873DC" w:rsidRPr="00856F1F" w:rsidRDefault="001B5CE4" w:rsidP="00856F1F">
      <w:pPr>
        <w:numPr>
          <w:ilvl w:val="0"/>
          <w:numId w:val="5"/>
        </w:numPr>
        <w:spacing w:after="0" w:line="240" w:lineRule="auto"/>
        <w:ind w:left="426" w:hanging="426"/>
        <w:rPr>
          <w:rFonts w:ascii="Arial" w:eastAsia="Times New Roman" w:hAnsi="Arial" w:cs="Arial"/>
          <w:lang w:val="en-GB" w:eastAsia="es-ES"/>
        </w:rPr>
      </w:pPr>
      <w:r w:rsidRPr="00856F1F">
        <w:rPr>
          <w:rFonts w:ascii="Arial" w:eastAsia="Times New Roman" w:hAnsi="Arial" w:cs="Arial"/>
          <w:lang w:val="en-GB" w:eastAsia="es-ES"/>
        </w:rPr>
        <w:t>Smoking in the pavilions of the fairground.</w:t>
      </w:r>
    </w:p>
    <w:p w14:paraId="55DBFC9F" w14:textId="77777777" w:rsidR="002873DC" w:rsidRDefault="002873DC" w:rsidP="002873DC">
      <w:pPr>
        <w:spacing w:after="0" w:line="240" w:lineRule="auto"/>
        <w:rPr>
          <w:rFonts w:ascii="Arial" w:eastAsia="Times New Roman" w:hAnsi="Arial" w:cs="Arial"/>
          <w:lang w:val="en-GB" w:eastAsia="es-ES"/>
        </w:rPr>
      </w:pPr>
    </w:p>
    <w:p w14:paraId="73773EFE" w14:textId="77777777" w:rsidR="001B5CE4" w:rsidRDefault="001B5CE4" w:rsidP="00856F1F">
      <w:pPr>
        <w:spacing w:after="0" w:line="240" w:lineRule="auto"/>
        <w:jc w:val="center"/>
        <w:rPr>
          <w:rFonts w:ascii="Arial Black" w:eastAsia="Times New Roman" w:hAnsi="Arial Black" w:cs="Arial"/>
          <w:b/>
          <w:bCs/>
          <w:lang w:val="en-US" w:eastAsia="es-ES"/>
        </w:rPr>
      </w:pPr>
      <w:r w:rsidRPr="00BB28C7">
        <w:rPr>
          <w:rFonts w:ascii="Arial Black" w:eastAsia="Times New Roman" w:hAnsi="Arial Black" w:cs="Arial"/>
          <w:b/>
          <w:bCs/>
          <w:lang w:val="x-none" w:eastAsia="es-ES"/>
        </w:rPr>
        <w:t>M</w:t>
      </w:r>
      <w:r w:rsidRPr="00BB28C7">
        <w:rPr>
          <w:rFonts w:ascii="Arial Black" w:eastAsia="Times New Roman" w:hAnsi="Arial Black" w:cs="Arial"/>
          <w:b/>
          <w:bCs/>
          <w:lang w:val="en-US" w:eastAsia="es-ES"/>
        </w:rPr>
        <w:t>OST</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MPORTANT</w:t>
      </w:r>
      <w:r w:rsidRPr="00BB28C7">
        <w:rPr>
          <w:rFonts w:ascii="Arial Black" w:eastAsia="Times New Roman" w:hAnsi="Arial Black" w:cs="Arial"/>
          <w:b/>
          <w:bCs/>
          <w:lang w:val="x-none" w:eastAsia="es-ES"/>
        </w:rPr>
        <w:t xml:space="preserve"> D</w:t>
      </w:r>
      <w:r w:rsidRPr="00BB28C7">
        <w:rPr>
          <w:rFonts w:ascii="Arial Black" w:eastAsia="Times New Roman" w:hAnsi="Arial Black" w:cs="Arial"/>
          <w:b/>
          <w:bCs/>
          <w:lang w:val="en-US" w:eastAsia="es-ES"/>
        </w:rPr>
        <w:t>ATES</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FOR</w:t>
      </w:r>
      <w:r w:rsidRPr="00BB28C7">
        <w:rPr>
          <w:rFonts w:ascii="Arial Black" w:eastAsia="Times New Roman" w:hAnsi="Arial Black" w:cs="Arial"/>
          <w:b/>
          <w:bCs/>
          <w:lang w:val="x-none" w:eastAsia="es-ES"/>
        </w:rPr>
        <w:t xml:space="preserve"> </w:t>
      </w:r>
      <w:r w:rsidRPr="00BB28C7">
        <w:rPr>
          <w:rFonts w:ascii="Arial Black" w:eastAsia="Times New Roman" w:hAnsi="Arial Black" w:cs="Arial"/>
          <w:b/>
          <w:bCs/>
          <w:lang w:val="en-US" w:eastAsia="es-ES"/>
        </w:rPr>
        <w:t>THE</w:t>
      </w:r>
      <w:r w:rsidRPr="00BB28C7">
        <w:rPr>
          <w:rFonts w:ascii="Arial Black" w:eastAsia="Times New Roman" w:hAnsi="Arial Black" w:cs="Arial"/>
          <w:b/>
          <w:bCs/>
          <w:lang w:val="x-none" w:eastAsia="es-ES"/>
        </w:rPr>
        <w:t xml:space="preserve"> E</w:t>
      </w:r>
      <w:r w:rsidRPr="00BB28C7">
        <w:rPr>
          <w:rFonts w:ascii="Arial Black" w:eastAsia="Times New Roman" w:hAnsi="Arial Black" w:cs="Arial"/>
          <w:b/>
          <w:bCs/>
          <w:lang w:val="en-US" w:eastAsia="es-ES"/>
        </w:rPr>
        <w:t>XHIBITOR</w:t>
      </w:r>
      <w:r w:rsidR="000733AF" w:rsidRPr="00BB28C7">
        <w:rPr>
          <w:rFonts w:ascii="Arial Black" w:eastAsia="Times New Roman" w:hAnsi="Arial Black" w:cs="Arial"/>
          <w:b/>
          <w:bCs/>
          <w:lang w:val="en-US" w:eastAsia="es-ES"/>
        </w:rPr>
        <w:t>:</w:t>
      </w:r>
    </w:p>
    <w:p w14:paraId="40B8914E" w14:textId="77777777" w:rsidR="00A234F1" w:rsidRPr="00856F1F" w:rsidRDefault="00A234F1" w:rsidP="00856F1F">
      <w:pPr>
        <w:spacing w:after="0" w:line="240" w:lineRule="auto"/>
        <w:jc w:val="center"/>
        <w:rPr>
          <w:rFonts w:ascii="Arial Black" w:eastAsia="Times New Roman" w:hAnsi="Arial Black" w:cs="Arial"/>
          <w:b/>
          <w:bCs/>
          <w:lang w:val="en-US" w:eastAsia="es-ES"/>
        </w:rPr>
      </w:pPr>
    </w:p>
    <w:p w14:paraId="03AB4112" w14:textId="77777777" w:rsidR="001B5CE4" w:rsidRPr="00004CA3" w:rsidRDefault="0097299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F8648E" w:rsidRPr="00004CA3">
        <w:rPr>
          <w:rFonts w:ascii="Arial" w:eastAsia="Times New Roman" w:hAnsi="Arial" w:cs="Arial"/>
          <w:b/>
          <w:bCs/>
          <w:szCs w:val="24"/>
          <w:u w:val="single"/>
          <w:lang w:val="en-US" w:eastAsia="es-ES"/>
        </w:rPr>
        <w:t>October 1</w:t>
      </w:r>
      <w:r w:rsidR="00004CA3" w:rsidRPr="00004CA3">
        <w:rPr>
          <w:rFonts w:ascii="Arial" w:eastAsia="Times New Roman" w:hAnsi="Arial" w:cs="Arial"/>
          <w:b/>
          <w:bCs/>
          <w:szCs w:val="24"/>
          <w:u w:val="single"/>
          <w:lang w:val="en-US" w:eastAsia="es-ES"/>
        </w:rPr>
        <w:t>4</w:t>
      </w:r>
    </w:p>
    <w:p w14:paraId="5BEBF9F2" w14:textId="77777777" w:rsid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Presentation of the Contract Request of Participation form.</w:t>
      </w:r>
    </w:p>
    <w:p w14:paraId="06E0B1C7" w14:textId="77777777" w:rsid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Payment of 50 percent of the engaged space.</w:t>
      </w:r>
    </w:p>
    <w:p w14:paraId="7510D23E" w14:textId="77777777" w:rsidR="001B5CE4" w:rsidRPr="0029056F" w:rsidRDefault="001B5CE4" w:rsidP="0029056F">
      <w:pPr>
        <w:numPr>
          <w:ilvl w:val="0"/>
          <w:numId w:val="6"/>
        </w:numPr>
        <w:autoSpaceDE w:val="0"/>
        <w:autoSpaceDN w:val="0"/>
        <w:adjustRightInd w:val="0"/>
        <w:spacing w:after="0"/>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Presentation of the free design stand project.</w:t>
      </w:r>
    </w:p>
    <w:p w14:paraId="215E8225" w14:textId="77777777" w:rsidR="001B5CE4" w:rsidRPr="00004CA3" w:rsidRDefault="001B5CE4" w:rsidP="00516772">
      <w:pPr>
        <w:autoSpaceDE w:val="0"/>
        <w:autoSpaceDN w:val="0"/>
        <w:adjustRightInd w:val="0"/>
        <w:spacing w:after="0" w:line="240" w:lineRule="auto"/>
        <w:rPr>
          <w:rFonts w:ascii="Arial" w:eastAsia="Times New Roman" w:hAnsi="Arial" w:cs="Arial"/>
          <w:b/>
          <w:color w:val="000000"/>
          <w:szCs w:val="24"/>
          <w:u w:val="single"/>
          <w:lang w:val="en-US" w:eastAsia="es-ES"/>
        </w:rPr>
      </w:pPr>
      <w:r w:rsidRPr="00004CA3">
        <w:rPr>
          <w:rFonts w:ascii="Arial" w:eastAsia="Times New Roman" w:hAnsi="Arial" w:cs="Arial"/>
          <w:b/>
          <w:color w:val="000000"/>
          <w:szCs w:val="24"/>
          <w:u w:val="single"/>
          <w:lang w:val="en-US" w:eastAsia="es-ES"/>
        </w:rPr>
        <w:t xml:space="preserve">Deadline </w:t>
      </w:r>
      <w:r w:rsidR="00F8648E" w:rsidRPr="00004CA3">
        <w:rPr>
          <w:rFonts w:ascii="Arial" w:eastAsia="Times New Roman" w:hAnsi="Arial" w:cs="Arial"/>
          <w:b/>
          <w:color w:val="000000"/>
          <w:szCs w:val="24"/>
          <w:u w:val="single"/>
          <w:lang w:val="en-US" w:eastAsia="es-ES"/>
        </w:rPr>
        <w:t>October 15</w:t>
      </w:r>
    </w:p>
    <w:p w14:paraId="41B39564" w14:textId="77777777" w:rsidR="001B5CE4" w:rsidRPr="00004CA3" w:rsidRDefault="001B5CE4" w:rsidP="0029056F">
      <w:pPr>
        <w:numPr>
          <w:ilvl w:val="0"/>
          <w:numId w:val="7"/>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b/>
          <w:color w:val="000000"/>
          <w:szCs w:val="24"/>
          <w:lang w:val="en-US" w:eastAsia="es-ES"/>
        </w:rPr>
        <w:t>Penalty of 50 % of the total area</w:t>
      </w:r>
      <w:r w:rsidRPr="00004CA3">
        <w:rPr>
          <w:rFonts w:ascii="Arial" w:eastAsia="Times New Roman" w:hAnsi="Arial" w:cs="Arial"/>
          <w:color w:val="000000"/>
          <w:szCs w:val="24"/>
          <w:lang w:val="en-US" w:eastAsia="es-ES"/>
        </w:rPr>
        <w:t xml:space="preserve"> contracted for waiver or reduction in participation</w:t>
      </w:r>
    </w:p>
    <w:p w14:paraId="2176EFE7"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October </w:t>
      </w:r>
      <w:r w:rsidR="00F8648E" w:rsidRPr="00004CA3">
        <w:rPr>
          <w:rFonts w:ascii="Arial" w:eastAsia="Times New Roman" w:hAnsi="Arial" w:cs="Arial"/>
          <w:b/>
          <w:bCs/>
          <w:szCs w:val="24"/>
          <w:u w:val="single"/>
          <w:lang w:val="en-US" w:eastAsia="es-ES"/>
        </w:rPr>
        <w:t>20</w:t>
      </w:r>
      <w:r w:rsidRPr="00004CA3">
        <w:rPr>
          <w:rFonts w:ascii="Arial" w:eastAsia="Times New Roman" w:hAnsi="Arial" w:cs="Arial"/>
          <w:b/>
          <w:bCs/>
          <w:szCs w:val="24"/>
          <w:u w:val="single"/>
          <w:lang w:val="en-US" w:eastAsia="es-ES"/>
        </w:rPr>
        <w:t xml:space="preserve"> </w:t>
      </w:r>
    </w:p>
    <w:p w14:paraId="6ADE2AD6" w14:textId="77777777" w:rsidR="0029056F" w:rsidRDefault="001B5CE4" w:rsidP="0029056F">
      <w:pPr>
        <w:numPr>
          <w:ilvl w:val="1"/>
          <w:numId w:val="8"/>
        </w:numPr>
        <w:tabs>
          <w:tab w:val="left" w:pos="1050"/>
        </w:tabs>
        <w:autoSpaceDE w:val="0"/>
        <w:autoSpaceDN w:val="0"/>
        <w:adjustRightInd w:val="0"/>
        <w:spacing w:after="0" w:line="240" w:lineRule="auto"/>
        <w:ind w:left="709" w:hanging="283"/>
        <w:contextualSpacing/>
        <w:rPr>
          <w:rFonts w:ascii="Arial" w:eastAsia="Times New Roman" w:hAnsi="Arial" w:cs="Arial"/>
          <w:bCs/>
          <w:szCs w:val="24"/>
          <w:lang w:val="en-US" w:eastAsia="es-ES"/>
        </w:rPr>
      </w:pPr>
      <w:r w:rsidRPr="00004CA3">
        <w:rPr>
          <w:rFonts w:ascii="Arial" w:eastAsia="Times New Roman" w:hAnsi="Arial" w:cs="Arial"/>
          <w:bCs/>
          <w:szCs w:val="24"/>
          <w:lang w:val="en-US" w:eastAsia="es-ES"/>
        </w:rPr>
        <w:t>Presentation of the Data for the Official Catalogue</w:t>
      </w:r>
    </w:p>
    <w:p w14:paraId="681E3D3D" w14:textId="77777777" w:rsidR="001B5CE4" w:rsidRPr="0029056F" w:rsidRDefault="001B5CE4" w:rsidP="0029056F">
      <w:pPr>
        <w:numPr>
          <w:ilvl w:val="1"/>
          <w:numId w:val="8"/>
        </w:numPr>
        <w:tabs>
          <w:tab w:val="left" w:pos="1050"/>
        </w:tabs>
        <w:autoSpaceDE w:val="0"/>
        <w:autoSpaceDN w:val="0"/>
        <w:adjustRightInd w:val="0"/>
        <w:spacing w:after="0" w:line="240" w:lineRule="auto"/>
        <w:ind w:left="709" w:hanging="283"/>
        <w:contextualSpacing/>
        <w:rPr>
          <w:rFonts w:ascii="Arial" w:eastAsia="Times New Roman" w:hAnsi="Arial" w:cs="Arial"/>
          <w:bCs/>
          <w:szCs w:val="24"/>
          <w:lang w:val="en-US" w:eastAsia="es-ES"/>
        </w:rPr>
      </w:pPr>
      <w:r w:rsidRPr="0029056F">
        <w:rPr>
          <w:rFonts w:ascii="Arial" w:eastAsia="Times New Roman" w:hAnsi="Arial" w:cs="Arial"/>
          <w:color w:val="000000"/>
          <w:szCs w:val="24"/>
          <w:lang w:val="en-US" w:eastAsia="es-ES"/>
        </w:rPr>
        <w:t>Reception of the artwork for advertising in the Official Catalogue</w:t>
      </w:r>
      <w:r w:rsidR="00004CA3" w:rsidRPr="0029056F">
        <w:rPr>
          <w:rFonts w:ascii="Arial" w:eastAsia="Times New Roman" w:hAnsi="Arial" w:cs="Arial"/>
          <w:color w:val="000000"/>
          <w:szCs w:val="24"/>
          <w:lang w:val="en-US" w:eastAsia="es-ES"/>
        </w:rPr>
        <w:t xml:space="preserve"> </w:t>
      </w:r>
      <w:r w:rsidRPr="0029056F">
        <w:rPr>
          <w:rFonts w:ascii="Arial" w:eastAsia="Times New Roman" w:hAnsi="Arial" w:cs="Arial"/>
          <w:color w:val="000000"/>
          <w:szCs w:val="24"/>
          <w:lang w:val="en-US" w:eastAsia="es-ES"/>
        </w:rPr>
        <w:t>(PDF format, 16 x 22 cm).</w:t>
      </w:r>
    </w:p>
    <w:p w14:paraId="6B2043C5"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October </w:t>
      </w:r>
      <w:r w:rsidR="00F8648E" w:rsidRPr="00004CA3">
        <w:rPr>
          <w:rFonts w:ascii="Arial" w:eastAsia="Times New Roman" w:hAnsi="Arial" w:cs="Arial"/>
          <w:b/>
          <w:bCs/>
          <w:szCs w:val="24"/>
          <w:u w:val="single"/>
          <w:lang w:val="en-US" w:eastAsia="es-ES"/>
        </w:rPr>
        <w:t>24</w:t>
      </w:r>
    </w:p>
    <w:p w14:paraId="4FD4CB03" w14:textId="77777777" w:rsidR="0029056F" w:rsidRDefault="00004CA3"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Payment of the remaining 50 per</w:t>
      </w:r>
      <w:r w:rsidR="001B5CE4" w:rsidRPr="00004CA3">
        <w:rPr>
          <w:rFonts w:ascii="Arial" w:eastAsia="Times New Roman" w:hAnsi="Arial" w:cs="Arial"/>
          <w:color w:val="000000"/>
          <w:szCs w:val="24"/>
          <w:lang w:val="en-US" w:eastAsia="es-ES"/>
        </w:rPr>
        <w:t>cent of space and engaged services.</w:t>
      </w:r>
    </w:p>
    <w:p w14:paraId="317D020A" w14:textId="77777777" w:rsidR="001B5CE4" w:rsidRPr="0029056F" w:rsidRDefault="001B5CE4"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29056F">
        <w:rPr>
          <w:rFonts w:ascii="Arial" w:eastAsia="Times New Roman" w:hAnsi="Arial" w:cs="Arial"/>
          <w:color w:val="000000"/>
          <w:szCs w:val="24"/>
          <w:lang w:val="en-US" w:eastAsia="es-ES"/>
        </w:rPr>
        <w:t xml:space="preserve">Information on samples to exhibit of big dimensions, weight or other special characteristics.               </w:t>
      </w:r>
    </w:p>
    <w:p w14:paraId="23C40C35" w14:textId="77777777" w:rsidR="001B5CE4" w:rsidRPr="00004CA3" w:rsidRDefault="001B5CE4" w:rsidP="0029056F">
      <w:pPr>
        <w:numPr>
          <w:ilvl w:val="0"/>
          <w:numId w:val="9"/>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Arrival of goods by sea.</w:t>
      </w:r>
    </w:p>
    <w:p w14:paraId="3315072D"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F8648E" w:rsidRPr="00004CA3">
        <w:rPr>
          <w:rFonts w:ascii="Arial" w:eastAsia="Times New Roman" w:hAnsi="Arial" w:cs="Arial"/>
          <w:b/>
          <w:bCs/>
          <w:szCs w:val="24"/>
          <w:u w:val="single"/>
          <w:lang w:val="en-US" w:eastAsia="es-ES"/>
        </w:rPr>
        <w:t>November 4</w:t>
      </w:r>
    </w:p>
    <w:p w14:paraId="48C10C7C" w14:textId="77777777" w:rsidR="001B5CE4" w:rsidRPr="00004CA3" w:rsidRDefault="001B5CE4" w:rsidP="0029056F">
      <w:pPr>
        <w:numPr>
          <w:ilvl w:val="0"/>
          <w:numId w:val="10"/>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Arrival of goods by air.</w:t>
      </w:r>
    </w:p>
    <w:p w14:paraId="3108C14C" w14:textId="77777777" w:rsidR="001B5CE4" w:rsidRPr="00004CA3" w:rsidRDefault="00BB6FFF" w:rsidP="00516772">
      <w:pPr>
        <w:autoSpaceDE w:val="0"/>
        <w:autoSpaceDN w:val="0"/>
        <w:adjustRightInd w:val="0"/>
        <w:spacing w:after="0" w:line="240" w:lineRule="auto"/>
        <w:rPr>
          <w:rFonts w:ascii="Arial" w:eastAsia="Times New Roman" w:hAnsi="Arial" w:cs="Arial"/>
          <w:b/>
          <w:color w:val="000000"/>
          <w:szCs w:val="24"/>
          <w:u w:val="single"/>
          <w:lang w:val="en-US" w:eastAsia="es-ES"/>
        </w:rPr>
      </w:pPr>
      <w:r w:rsidRPr="00004CA3">
        <w:rPr>
          <w:rFonts w:ascii="Arial" w:eastAsia="Times New Roman" w:hAnsi="Arial" w:cs="Arial"/>
          <w:b/>
          <w:color w:val="000000"/>
          <w:szCs w:val="24"/>
          <w:u w:val="single"/>
          <w:lang w:val="en-US" w:eastAsia="es-ES"/>
        </w:rPr>
        <w:t xml:space="preserve">Deadline </w:t>
      </w:r>
      <w:r w:rsidR="00E85AE8" w:rsidRPr="00004CA3">
        <w:rPr>
          <w:rFonts w:ascii="Arial" w:eastAsia="Times New Roman" w:hAnsi="Arial" w:cs="Arial"/>
          <w:b/>
          <w:color w:val="000000"/>
          <w:szCs w:val="24"/>
          <w:u w:val="single"/>
          <w:lang w:val="en-US" w:eastAsia="es-ES"/>
        </w:rPr>
        <w:t>November 6</w:t>
      </w:r>
    </w:p>
    <w:p w14:paraId="37EC48B1" w14:textId="77777777" w:rsidR="001B5CE4" w:rsidRPr="00004CA3" w:rsidRDefault="001B5CE4" w:rsidP="0029056F">
      <w:pPr>
        <w:numPr>
          <w:ilvl w:val="0"/>
          <w:numId w:val="7"/>
        </w:numPr>
        <w:autoSpaceDE w:val="0"/>
        <w:autoSpaceDN w:val="0"/>
        <w:adjustRightInd w:val="0"/>
        <w:spacing w:after="0" w:line="240" w:lineRule="auto"/>
        <w:ind w:left="709" w:hanging="283"/>
        <w:contextualSpacing/>
        <w:rPr>
          <w:rFonts w:ascii="Arial" w:eastAsia="Times New Roman" w:hAnsi="Arial" w:cs="Arial"/>
          <w:color w:val="000000"/>
          <w:szCs w:val="24"/>
          <w:lang w:val="en-US" w:eastAsia="es-ES"/>
        </w:rPr>
      </w:pPr>
      <w:r w:rsidRPr="00004CA3">
        <w:rPr>
          <w:rFonts w:ascii="Arial" w:eastAsia="Times New Roman" w:hAnsi="Arial" w:cs="Arial"/>
          <w:color w:val="000000"/>
          <w:szCs w:val="24"/>
          <w:lang w:val="en-US" w:eastAsia="es-ES"/>
        </w:rPr>
        <w:t>Penalty of 100 % of the total area contracted for waiver or reduction in participation</w:t>
      </w:r>
    </w:p>
    <w:p w14:paraId="7EAD7E19" w14:textId="77777777" w:rsidR="001B5CE4" w:rsidRPr="00004CA3" w:rsidRDefault="001B5CE4" w:rsidP="00516772">
      <w:pPr>
        <w:autoSpaceDE w:val="0"/>
        <w:autoSpaceDN w:val="0"/>
        <w:adjustRightInd w:val="0"/>
        <w:spacing w:after="0" w:line="240" w:lineRule="auto"/>
        <w:rPr>
          <w:rFonts w:ascii="Arial" w:eastAsia="Times New Roman" w:hAnsi="Arial" w:cs="Arial"/>
          <w:b/>
          <w:bCs/>
          <w:szCs w:val="24"/>
          <w:u w:val="single"/>
          <w:lang w:val="en-US" w:eastAsia="es-ES"/>
        </w:rPr>
      </w:pPr>
      <w:r w:rsidRPr="00004CA3">
        <w:rPr>
          <w:rFonts w:ascii="Arial" w:eastAsia="Times New Roman" w:hAnsi="Arial" w:cs="Arial"/>
          <w:b/>
          <w:bCs/>
          <w:szCs w:val="24"/>
          <w:u w:val="single"/>
          <w:lang w:val="en-US" w:eastAsia="es-ES"/>
        </w:rPr>
        <w:t xml:space="preserve">Deadline </w:t>
      </w:r>
      <w:r w:rsidR="00E85AE8" w:rsidRPr="00004CA3">
        <w:rPr>
          <w:rFonts w:ascii="Arial" w:eastAsia="Times New Roman" w:hAnsi="Arial" w:cs="Arial"/>
          <w:b/>
          <w:bCs/>
          <w:szCs w:val="24"/>
          <w:u w:val="single"/>
          <w:lang w:val="en-US" w:eastAsia="es-ES"/>
        </w:rPr>
        <w:t>November 14</w:t>
      </w:r>
    </w:p>
    <w:p w14:paraId="60CB7014" w14:textId="77777777" w:rsidR="001B5CE4" w:rsidRPr="00004CA3" w:rsidRDefault="001B5CE4" w:rsidP="0029056F">
      <w:pPr>
        <w:numPr>
          <w:ilvl w:val="0"/>
          <w:numId w:val="11"/>
        </w:numPr>
        <w:autoSpaceDE w:val="0"/>
        <w:autoSpaceDN w:val="0"/>
        <w:adjustRightInd w:val="0"/>
        <w:spacing w:after="0" w:line="240" w:lineRule="auto"/>
        <w:ind w:left="709" w:hanging="283"/>
        <w:contextualSpacing/>
        <w:rPr>
          <w:lang w:val="en-US"/>
        </w:rPr>
      </w:pPr>
      <w:r w:rsidRPr="00004CA3">
        <w:rPr>
          <w:rFonts w:ascii="Arial" w:eastAsia="Times New Roman" w:hAnsi="Arial" w:cs="Arial"/>
          <w:color w:val="000000"/>
          <w:szCs w:val="24"/>
          <w:lang w:val="en-US" w:eastAsia="es-ES"/>
        </w:rPr>
        <w:t>Application for participation in the prizes to the quality of products, design and advertising.</w:t>
      </w:r>
      <w:r w:rsidR="0022146C" w:rsidRPr="00004CA3">
        <w:rPr>
          <w:lang w:val="en-US"/>
        </w:rPr>
        <w:t xml:space="preserve"> </w:t>
      </w:r>
    </w:p>
    <w:sectPr w:rsidR="001B5CE4" w:rsidRPr="00004CA3" w:rsidSect="00A234F1">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FB"/>
    <w:multiLevelType w:val="hybridMultilevel"/>
    <w:tmpl w:val="9AB2124E"/>
    <w:lvl w:ilvl="0" w:tplc="A17220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F35C9F"/>
    <w:multiLevelType w:val="hybridMultilevel"/>
    <w:tmpl w:val="2E2829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0192"/>
    <w:multiLevelType w:val="hybridMultilevel"/>
    <w:tmpl w:val="F93AD682"/>
    <w:lvl w:ilvl="0" w:tplc="0C0A000B">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F22E2"/>
    <w:multiLevelType w:val="hybridMultilevel"/>
    <w:tmpl w:val="DFFA157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E0F1765"/>
    <w:multiLevelType w:val="hybridMultilevel"/>
    <w:tmpl w:val="00C62938"/>
    <w:lvl w:ilvl="0" w:tplc="0C0A000B">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1757580"/>
    <w:multiLevelType w:val="hybridMultilevel"/>
    <w:tmpl w:val="68B66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9A0920"/>
    <w:multiLevelType w:val="hybridMultilevel"/>
    <w:tmpl w:val="B19AE302"/>
    <w:lvl w:ilvl="0" w:tplc="0C0A000B">
      <w:start w:val="1"/>
      <w:numFmt w:val="bullet"/>
      <w:lvlText w:val=""/>
      <w:lvlJc w:val="left"/>
      <w:pPr>
        <w:ind w:left="1800" w:hanging="360"/>
      </w:pPr>
      <w:rPr>
        <w:rFonts w:ascii="Wingdings" w:hAnsi="Wingdings" w:cs="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22166D59"/>
    <w:multiLevelType w:val="hybridMultilevel"/>
    <w:tmpl w:val="97449CF6"/>
    <w:lvl w:ilvl="0" w:tplc="0409000B">
      <w:start w:val="1"/>
      <w:numFmt w:val="bullet"/>
      <w:lvlText w:val=""/>
      <w:lvlJc w:val="left"/>
      <w:pPr>
        <w:ind w:left="1428" w:hanging="360"/>
      </w:pPr>
      <w:rPr>
        <w:rFonts w:ascii="Wingdings" w:hAnsi="Wingdings" w:hint="default"/>
      </w:rPr>
    </w:lvl>
    <w:lvl w:ilvl="1" w:tplc="0409000B">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42B0DAC"/>
    <w:multiLevelType w:val="hybridMultilevel"/>
    <w:tmpl w:val="86700C2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34163DA"/>
    <w:multiLevelType w:val="hybridMultilevel"/>
    <w:tmpl w:val="7FB60134"/>
    <w:lvl w:ilvl="0" w:tplc="0C0A000B">
      <w:start w:val="1"/>
      <w:numFmt w:val="bullet"/>
      <w:lvlText w:val=""/>
      <w:lvlJc w:val="left"/>
      <w:pPr>
        <w:ind w:left="1500" w:hanging="360"/>
      </w:pPr>
      <w:rPr>
        <w:rFonts w:ascii="Wingdings" w:hAnsi="Wingdings" w:cs="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0" w15:restartNumberingAfterBreak="0">
    <w:nsid w:val="4B577B53"/>
    <w:multiLevelType w:val="hybridMultilevel"/>
    <w:tmpl w:val="EAD6BE4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BB06F1A"/>
    <w:multiLevelType w:val="hybridMultilevel"/>
    <w:tmpl w:val="169244A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DFE46FC"/>
    <w:multiLevelType w:val="hybridMultilevel"/>
    <w:tmpl w:val="E38E75D8"/>
    <w:lvl w:ilvl="0" w:tplc="0C0A000B">
      <w:start w:val="1"/>
      <w:numFmt w:val="bullet"/>
      <w:lvlText w:val=""/>
      <w:lvlJc w:val="left"/>
      <w:pPr>
        <w:ind w:left="1440" w:hanging="360"/>
      </w:pPr>
      <w:rPr>
        <w:rFonts w:ascii="Wingdings" w:hAnsi="Wingdings" w:cs="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0273B49"/>
    <w:multiLevelType w:val="hybridMultilevel"/>
    <w:tmpl w:val="D2A824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505636A6"/>
    <w:multiLevelType w:val="hybridMultilevel"/>
    <w:tmpl w:val="847AD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7A88"/>
    <w:multiLevelType w:val="hybridMultilevel"/>
    <w:tmpl w:val="4EF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F04FE"/>
    <w:multiLevelType w:val="hybridMultilevel"/>
    <w:tmpl w:val="2E0600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2349DC"/>
    <w:multiLevelType w:val="hybridMultilevel"/>
    <w:tmpl w:val="AB16055A"/>
    <w:lvl w:ilvl="0" w:tplc="0C0A000B">
      <w:start w:val="1"/>
      <w:numFmt w:val="bullet"/>
      <w:lvlText w:val=""/>
      <w:lvlJc w:val="left"/>
      <w:pPr>
        <w:ind w:left="2844" w:hanging="360"/>
      </w:pPr>
      <w:rPr>
        <w:rFonts w:ascii="Wingdings" w:hAnsi="Wingdings" w:cs="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8" w15:restartNumberingAfterBreak="0">
    <w:nsid w:val="6E906210"/>
    <w:multiLevelType w:val="hybridMultilevel"/>
    <w:tmpl w:val="977CEDF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19735B"/>
    <w:multiLevelType w:val="hybridMultilevel"/>
    <w:tmpl w:val="61E039B6"/>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4E358A"/>
    <w:multiLevelType w:val="hybridMultilevel"/>
    <w:tmpl w:val="48B2357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197235512">
    <w:abstractNumId w:val="19"/>
  </w:num>
  <w:num w:numId="2" w16cid:durableId="1571766789">
    <w:abstractNumId w:val="18"/>
  </w:num>
  <w:num w:numId="3" w16cid:durableId="593782041">
    <w:abstractNumId w:val="15"/>
  </w:num>
  <w:num w:numId="4" w16cid:durableId="136652158">
    <w:abstractNumId w:val="16"/>
  </w:num>
  <w:num w:numId="5" w16cid:durableId="438763751">
    <w:abstractNumId w:val="14"/>
  </w:num>
  <w:num w:numId="6" w16cid:durableId="1298489348">
    <w:abstractNumId w:val="7"/>
  </w:num>
  <w:num w:numId="7" w16cid:durableId="441531877">
    <w:abstractNumId w:val="10"/>
  </w:num>
  <w:num w:numId="8" w16cid:durableId="1919628896">
    <w:abstractNumId w:val="1"/>
  </w:num>
  <w:num w:numId="9" w16cid:durableId="1439061134">
    <w:abstractNumId w:val="11"/>
  </w:num>
  <w:num w:numId="10" w16cid:durableId="2052873074">
    <w:abstractNumId w:val="20"/>
  </w:num>
  <w:num w:numId="11" w16cid:durableId="974287482">
    <w:abstractNumId w:val="3"/>
  </w:num>
  <w:num w:numId="12" w16cid:durableId="1372802401">
    <w:abstractNumId w:val="6"/>
  </w:num>
  <w:num w:numId="13" w16cid:durableId="441994396">
    <w:abstractNumId w:val="9"/>
  </w:num>
  <w:num w:numId="14" w16cid:durableId="391274385">
    <w:abstractNumId w:val="17"/>
  </w:num>
  <w:num w:numId="15" w16cid:durableId="225922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723905">
    <w:abstractNumId w:val="0"/>
  </w:num>
  <w:num w:numId="17" w16cid:durableId="462768530">
    <w:abstractNumId w:val="5"/>
  </w:num>
  <w:num w:numId="18" w16cid:durableId="861749808">
    <w:abstractNumId w:val="4"/>
  </w:num>
  <w:num w:numId="19" w16cid:durableId="1200316129">
    <w:abstractNumId w:val="8"/>
  </w:num>
  <w:num w:numId="20" w16cid:durableId="309987914">
    <w:abstractNumId w:val="13"/>
  </w:num>
  <w:num w:numId="21" w16cid:durableId="1072508712">
    <w:abstractNumId w:val="12"/>
  </w:num>
  <w:num w:numId="22" w16cid:durableId="90206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E4"/>
    <w:rsid w:val="00004CA3"/>
    <w:rsid w:val="00045E62"/>
    <w:rsid w:val="000633D3"/>
    <w:rsid w:val="00066BDA"/>
    <w:rsid w:val="000733AF"/>
    <w:rsid w:val="000F3AD6"/>
    <w:rsid w:val="0012193D"/>
    <w:rsid w:val="001530E0"/>
    <w:rsid w:val="00163A10"/>
    <w:rsid w:val="00193944"/>
    <w:rsid w:val="001B5CE4"/>
    <w:rsid w:val="001D6C0E"/>
    <w:rsid w:val="0022146C"/>
    <w:rsid w:val="002873DC"/>
    <w:rsid w:val="0029056F"/>
    <w:rsid w:val="00325AD5"/>
    <w:rsid w:val="00327494"/>
    <w:rsid w:val="00355270"/>
    <w:rsid w:val="00357A9F"/>
    <w:rsid w:val="003F6005"/>
    <w:rsid w:val="004262BE"/>
    <w:rsid w:val="00432A96"/>
    <w:rsid w:val="00434945"/>
    <w:rsid w:val="00461F36"/>
    <w:rsid w:val="004A7751"/>
    <w:rsid w:val="004E1ABF"/>
    <w:rsid w:val="00516772"/>
    <w:rsid w:val="00564468"/>
    <w:rsid w:val="005E3069"/>
    <w:rsid w:val="005E50FA"/>
    <w:rsid w:val="006362A7"/>
    <w:rsid w:val="007036E0"/>
    <w:rsid w:val="00816CAA"/>
    <w:rsid w:val="00856F1F"/>
    <w:rsid w:val="00897B16"/>
    <w:rsid w:val="0091785C"/>
    <w:rsid w:val="00957CA7"/>
    <w:rsid w:val="00972994"/>
    <w:rsid w:val="00985537"/>
    <w:rsid w:val="00995785"/>
    <w:rsid w:val="0099714A"/>
    <w:rsid w:val="009E7CF2"/>
    <w:rsid w:val="009F5C98"/>
    <w:rsid w:val="00A234F1"/>
    <w:rsid w:val="00A51F16"/>
    <w:rsid w:val="00AD5086"/>
    <w:rsid w:val="00B02195"/>
    <w:rsid w:val="00B07A23"/>
    <w:rsid w:val="00B07D91"/>
    <w:rsid w:val="00B24D3C"/>
    <w:rsid w:val="00B84598"/>
    <w:rsid w:val="00BB28C7"/>
    <w:rsid w:val="00BB4A80"/>
    <w:rsid w:val="00BB6FFF"/>
    <w:rsid w:val="00BE371C"/>
    <w:rsid w:val="00CA5EF3"/>
    <w:rsid w:val="00CA6BCE"/>
    <w:rsid w:val="00CE4234"/>
    <w:rsid w:val="00D17DE9"/>
    <w:rsid w:val="00D9036D"/>
    <w:rsid w:val="00DB18E6"/>
    <w:rsid w:val="00DC1DBE"/>
    <w:rsid w:val="00DE596E"/>
    <w:rsid w:val="00E24F11"/>
    <w:rsid w:val="00E55590"/>
    <w:rsid w:val="00E85AE8"/>
    <w:rsid w:val="00F036DB"/>
    <w:rsid w:val="00F84986"/>
    <w:rsid w:val="00F8648E"/>
    <w:rsid w:val="00FC472A"/>
    <w:rsid w:val="00FE1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9111"/>
  <w15:docId w15:val="{1EB0A223-5865-4B8C-8ED8-E962B66A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2146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B5CE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5CE4"/>
    <w:rPr>
      <w:rFonts w:ascii="Tahoma" w:hAnsi="Tahoma" w:cs="Tahoma"/>
      <w:sz w:val="16"/>
      <w:szCs w:val="16"/>
    </w:rPr>
  </w:style>
  <w:style w:type="character" w:customStyle="1" w:styleId="tlid-translation">
    <w:name w:val="tlid-translation"/>
    <w:basedOn w:val="Kappaleenoletusfontti"/>
    <w:rsid w:val="00564468"/>
  </w:style>
  <w:style w:type="paragraph" w:styleId="Luettelokappale">
    <w:name w:val="List Paragraph"/>
    <w:basedOn w:val="Normaali"/>
    <w:uiPriority w:val="34"/>
    <w:qFormat/>
    <w:rsid w:val="00B07D91"/>
    <w:pPr>
      <w:ind w:left="720"/>
      <w:contextualSpacing/>
    </w:pPr>
  </w:style>
  <w:style w:type="character" w:styleId="Hyperlinkki">
    <w:name w:val="Hyperlink"/>
    <w:basedOn w:val="Kappaleenoletusfontti"/>
    <w:uiPriority w:val="99"/>
    <w:unhideWhenUsed/>
    <w:rsid w:val="00045E62"/>
    <w:rPr>
      <w:color w:val="0000FF" w:themeColor="hyperlink"/>
      <w:u w:val="single"/>
    </w:rPr>
  </w:style>
  <w:style w:type="paragraph" w:styleId="Eivli">
    <w:name w:val="No Spacing"/>
    <w:uiPriority w:val="1"/>
    <w:qFormat/>
    <w:rsid w:val="0022146C"/>
    <w:pPr>
      <w:spacing w:after="0" w:line="240" w:lineRule="auto"/>
    </w:pPr>
  </w:style>
  <w:style w:type="character" w:customStyle="1" w:styleId="jlqj4b">
    <w:name w:val="jlqj4b"/>
    <w:basedOn w:val="Kappaleenoletusfontti"/>
    <w:rsid w:val="00F0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1468">
      <w:bodyDiv w:val="1"/>
      <w:marLeft w:val="0"/>
      <w:marRight w:val="0"/>
      <w:marTop w:val="0"/>
      <w:marBottom w:val="0"/>
      <w:divBdr>
        <w:top w:val="none" w:sz="0" w:space="0" w:color="auto"/>
        <w:left w:val="none" w:sz="0" w:space="0" w:color="auto"/>
        <w:bottom w:val="none" w:sz="0" w:space="0" w:color="auto"/>
        <w:right w:val="none" w:sz="0" w:space="0" w:color="auto"/>
      </w:divBdr>
    </w:div>
    <w:div w:id="552815803">
      <w:bodyDiv w:val="1"/>
      <w:marLeft w:val="0"/>
      <w:marRight w:val="0"/>
      <w:marTop w:val="0"/>
      <w:marBottom w:val="0"/>
      <w:divBdr>
        <w:top w:val="none" w:sz="0" w:space="0" w:color="auto"/>
        <w:left w:val="none" w:sz="0" w:space="0" w:color="auto"/>
        <w:bottom w:val="none" w:sz="0" w:space="0" w:color="auto"/>
        <w:right w:val="none" w:sz="0" w:space="0" w:color="auto"/>
      </w:divBdr>
    </w:div>
    <w:div w:id="896748587">
      <w:bodyDiv w:val="1"/>
      <w:marLeft w:val="0"/>
      <w:marRight w:val="0"/>
      <w:marTop w:val="0"/>
      <w:marBottom w:val="0"/>
      <w:divBdr>
        <w:top w:val="none" w:sz="0" w:space="0" w:color="auto"/>
        <w:left w:val="none" w:sz="0" w:space="0" w:color="auto"/>
        <w:bottom w:val="none" w:sz="0" w:space="0" w:color="auto"/>
        <w:right w:val="none" w:sz="0" w:space="0" w:color="auto"/>
      </w:divBdr>
    </w:div>
    <w:div w:id="19279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gutierrez@palco.cu" TargetMode="External"/><Relationship Id="rId3" Type="http://schemas.openxmlformats.org/officeDocument/2006/relationships/settings" Target="settings.xml"/><Relationship Id="rId7" Type="http://schemas.openxmlformats.org/officeDocument/2006/relationships/hyperlink" Target="mailto:pabexpo1@pal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anetfernandez@palco.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15494</Characters>
  <Application>Microsoft Office Word</Application>
  <DocSecurity>4</DocSecurity>
  <Lines>129</Lines>
  <Paragraphs>34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GENERAL PROGRAM</vt:lpstr>
      <vt:lpstr>Outdoor space </vt:lpstr>
      <vt:lpstr>Tariff: CUP 1440.00/m2 (from 9 m2 on, minimum to contract)</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Pabexpo1</dc:creator>
  <cp:lastModifiedBy>Anne Hatanpää</cp:lastModifiedBy>
  <cp:revision>2</cp:revision>
  <dcterms:created xsi:type="dcterms:W3CDTF">2022-08-21T12:43:00Z</dcterms:created>
  <dcterms:modified xsi:type="dcterms:W3CDTF">2022-08-21T12:43:00Z</dcterms:modified>
</cp:coreProperties>
</file>